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780E610F" w14:textId="77777777" w:rsidR="005E0485" w:rsidRPr="003351BB" w:rsidRDefault="005E0485" w:rsidP="005E0485">
      <w:pPr>
        <w:spacing w:after="200" w:line="276" w:lineRule="auto"/>
        <w:contextualSpacing/>
        <w:rPr>
          <w:rFonts w:ascii="Calibri" w:eastAsia="Calibri" w:hAnsi="Calibri"/>
        </w:rPr>
      </w:pP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1845151C" wp14:editId="2D47A332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304C8EB4" wp14:editId="040B6B8E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4529EA19" wp14:editId="74068DCE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E6F9D" w14:textId="77777777" w:rsidR="005E0485" w:rsidRDefault="005E0485" w:rsidP="005E0485">
      <w:pPr>
        <w:jc w:val="center"/>
        <w:rPr>
          <w:rFonts w:ascii="Tahoma" w:hAnsi="Tahoma" w:cs="Tahoma"/>
          <w:b/>
          <w:sz w:val="20"/>
          <w:szCs w:val="20"/>
        </w:rPr>
      </w:pPr>
    </w:p>
    <w:p w14:paraId="70FCBAEA" w14:textId="77777777" w:rsidR="005E0485" w:rsidRDefault="005E0485" w:rsidP="005E0485">
      <w:pPr>
        <w:jc w:val="center"/>
        <w:rPr>
          <w:rFonts w:ascii="Tahoma" w:hAnsi="Tahoma" w:cs="Tahoma"/>
          <w:b/>
          <w:sz w:val="20"/>
          <w:szCs w:val="20"/>
        </w:rPr>
      </w:pPr>
    </w:p>
    <w:p w14:paraId="2A9B9DE4" w14:textId="77777777" w:rsidR="005E0485" w:rsidRPr="003351BB" w:rsidRDefault="005E0485" w:rsidP="005E0485">
      <w:pPr>
        <w:jc w:val="center"/>
        <w:rPr>
          <w:rFonts w:ascii="Tahoma" w:hAnsi="Tahoma" w:cs="Tahoma"/>
          <w:b/>
          <w:sz w:val="20"/>
          <w:szCs w:val="20"/>
        </w:rPr>
      </w:pPr>
    </w:p>
    <w:p w14:paraId="2F050979" w14:textId="77777777" w:rsidR="005E0485" w:rsidRPr="003351BB" w:rsidRDefault="005E0485" w:rsidP="005E0485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6F493208" w14:textId="77777777" w:rsidR="005E0485" w:rsidRPr="003351BB" w:rsidRDefault="005E0485" w:rsidP="005E0485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66115D42" w14:textId="77777777" w:rsidR="005E0485" w:rsidRPr="003351BB" w:rsidRDefault="005E0485" w:rsidP="005E0485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3A7B180A" wp14:editId="1F560962">
                <wp:simplePos x="0" y="0"/>
                <wp:positionH relativeFrom="column">
                  <wp:posOffset>2943456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508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CB046" w14:textId="77777777" w:rsidR="005E0485" w:rsidRDefault="005E0485" w:rsidP="005E0485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468339A2" w14:textId="77777777" w:rsidR="005E0485" w:rsidRDefault="005E0485" w:rsidP="005E0485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15124F">
                                <w:rPr>
                                  <w:rStyle w:val="Collegamentoipertestuale"/>
                                  <w:rFonts w:eastAsia="Calibri"/>
                                </w:rPr>
                                <w:t>csic87300x@pec.istruzione.it</w:t>
                              </w:r>
                            </w:hyperlink>
                          </w:p>
                          <w:p w14:paraId="3346CB47" w14:textId="77777777" w:rsidR="005E0485" w:rsidRDefault="005E0485" w:rsidP="005E0485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5E0485">
                              <w:rPr>
                                <w:lang w:val="en-US"/>
                              </w:rPr>
                              <w:instrText>HYPERLINK "http://www.icfuscaldo.edu.it"</w:instrText>
                            </w:r>
                            <w:r>
                              <w:fldChar w:fldCharType="separate"/>
                            </w:r>
                            <w:r w:rsidRPr="005E0485">
                              <w:rPr>
                                <w:rStyle w:val="Collegamentoipertestuale"/>
                                <w:rFonts w:eastAsia="Calibri"/>
                                <w:lang w:val="en-US"/>
                              </w:rPr>
                              <w:t>www.icfuscaldo.edu.it</w:t>
                            </w:r>
                            <w:r>
                              <w:rPr>
                                <w:rStyle w:val="Collegamentoipertestuale"/>
                                <w:rFonts w:eastAsia="Calibri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B180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1.75pt;margin-top:2.45pt;width:231.6pt;height:5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" stroked="f">
                <v:textbox>
                  <w:txbxContent>
                    <w:p w14:paraId="2C7CB046" w14:textId="77777777" w:rsidR="005E0485" w:rsidRDefault="005E0485" w:rsidP="005E0485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468339A2" w14:textId="77777777" w:rsidR="005E0485" w:rsidRDefault="005E0485" w:rsidP="005E0485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2" w:history="1">
                        <w:r w:rsidRPr="0015124F">
                          <w:rPr>
                            <w:rStyle w:val="Collegamentoipertestuale"/>
                            <w:rFonts w:eastAsia="Calibri"/>
                          </w:rPr>
                          <w:t>csic87300x@pec.istruzione.it</w:t>
                        </w:r>
                      </w:hyperlink>
                    </w:p>
                    <w:p w14:paraId="3346CB47" w14:textId="77777777" w:rsidR="005E0485" w:rsidRDefault="005E0485" w:rsidP="005E0485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5E0485">
                        <w:rPr>
                          <w:lang w:val="en-US"/>
                        </w:rPr>
                        <w:instrText>HYPERLINK "http://www.icfuscaldo.edu.it"</w:instrText>
                      </w:r>
                      <w:r>
                        <w:fldChar w:fldCharType="separate"/>
                      </w:r>
                      <w:r w:rsidRPr="005E0485">
                        <w:rPr>
                          <w:rStyle w:val="Collegamentoipertestuale"/>
                          <w:rFonts w:eastAsia="Calibri"/>
                          <w:lang w:val="en-US"/>
                        </w:rPr>
                        <w:t>www.icfuscaldo.edu.it</w:t>
                      </w:r>
                      <w:r>
                        <w:rPr>
                          <w:rStyle w:val="Collegamentoipertestuale"/>
                          <w:rFonts w:eastAsia="Calibri"/>
                          <w:lang w:val="en-US"/>
                        </w:rPr>
                        <w:fldChar w:fldCharType="end"/>
                      </w:r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2AE99" wp14:editId="5BE0ED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2C442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B4510" wp14:editId="4E6565A2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1CFE7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22F8C421" wp14:editId="3C88FC62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9830B" w14:textId="77777777" w:rsidR="005E0485" w:rsidRDefault="005E0485" w:rsidP="005E0485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4FF523DF" w14:textId="77777777" w:rsidR="005E0485" w:rsidRDefault="005E0485" w:rsidP="005E0485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0A6E0AEA" w14:textId="77777777" w:rsidR="005E0485" w:rsidRDefault="005E0485" w:rsidP="005E0485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8C421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14:paraId="6809830B" w14:textId="77777777" w:rsidR="005E0485" w:rsidRDefault="005E0485" w:rsidP="005E0485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4FF523DF" w14:textId="77777777" w:rsidR="005E0485" w:rsidRDefault="005E0485" w:rsidP="005E0485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0A6E0AEA" w14:textId="77777777" w:rsidR="005E0485" w:rsidRDefault="005E0485" w:rsidP="005E0485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6FFA2" wp14:editId="34C9E75C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5F214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D717D" wp14:editId="3EB7A3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5F693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43338CA9" w14:textId="77777777" w:rsidR="005E0485" w:rsidRPr="003351BB" w:rsidRDefault="005E0485" w:rsidP="005E0485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2BA80783" w14:textId="77777777" w:rsidR="005E0485" w:rsidRPr="003351BB" w:rsidRDefault="005E0485" w:rsidP="005E0485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6834F771" w14:textId="77777777" w:rsidR="005E0485" w:rsidRPr="003351BB" w:rsidRDefault="005E0485" w:rsidP="005E0485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5305957F" w14:textId="77777777" w:rsidR="005E0485" w:rsidRDefault="005E0485" w:rsidP="005E0485">
      <w:r>
        <w:t xml:space="preserve">                                                                                                                                            </w:t>
      </w:r>
    </w:p>
    <w:p w14:paraId="5B061310" w14:textId="13164201" w:rsidR="00780172" w:rsidRDefault="00780172" w:rsidP="00780172">
      <w:pPr>
        <w:rPr>
          <w:rFonts w:ascii="Calibri" w:eastAsia="Calibri" w:hAnsi="Calibri"/>
          <w:sz w:val="22"/>
          <w:szCs w:val="22"/>
          <w:lang w:eastAsia="en-US"/>
        </w:rPr>
      </w:pPr>
    </w:p>
    <w:p w14:paraId="7DCEFB21" w14:textId="77777777" w:rsidR="00780172" w:rsidRDefault="00780172" w:rsidP="00780172">
      <w:pPr>
        <w:spacing w:line="360" w:lineRule="auto"/>
        <w:ind w:hanging="2"/>
        <w:jc w:val="center"/>
        <w:rPr>
          <w:rFonts w:eastAsia="Arial"/>
          <w:b/>
          <w:sz w:val="28"/>
          <w:szCs w:val="28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eastAsia="Arial"/>
          <w:b/>
          <w:sz w:val="28"/>
          <w:szCs w:val="28"/>
        </w:rPr>
        <w:t xml:space="preserve">RELAZIONE FINALE </w:t>
      </w:r>
    </w:p>
    <w:p w14:paraId="0885197A" w14:textId="77777777" w:rsidR="00780172" w:rsidRDefault="00780172" w:rsidP="00780172">
      <w:pPr>
        <w:spacing w:line="360" w:lineRule="auto"/>
        <w:ind w:hanging="2"/>
        <w:jc w:val="center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Classi terze</w:t>
      </w:r>
    </w:p>
    <w:p w14:paraId="752F1F54" w14:textId="77777777" w:rsidR="00780172" w:rsidRDefault="00780172" w:rsidP="00780172">
      <w:pPr>
        <w:spacing w:line="360" w:lineRule="auto"/>
        <w:ind w:hanging="2"/>
        <w:jc w:val="both"/>
        <w:rPr>
          <w:rFonts w:ascii="Calibri" w:eastAsia="Arial" w:hAnsi="Calibri" w:cs="Calibri"/>
          <w:sz w:val="20"/>
          <w:szCs w:val="22"/>
        </w:rPr>
      </w:pPr>
    </w:p>
    <w:tbl>
      <w:tblPr>
        <w:tblW w:w="96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7198"/>
      </w:tblGrid>
      <w:tr w:rsidR="00780172" w14:paraId="4D30B6EC" w14:textId="77777777" w:rsidTr="00780172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1DAB2" w14:textId="77777777" w:rsidR="00780172" w:rsidRDefault="00780172">
            <w:pPr>
              <w:ind w:hanging="2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97D6" w14:textId="77777777" w:rsidR="00780172" w:rsidRDefault="00780172">
            <w:pPr>
              <w:ind w:hanging="2"/>
              <w:jc w:val="both"/>
              <w:rPr>
                <w:rFonts w:eastAsia="Arial"/>
                <w:sz w:val="20"/>
              </w:rPr>
            </w:pPr>
          </w:p>
        </w:tc>
      </w:tr>
      <w:tr w:rsidR="00780172" w14:paraId="6AC70A21" w14:textId="77777777" w:rsidTr="00780172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64ED4" w14:textId="77777777" w:rsidR="00780172" w:rsidRDefault="00780172">
            <w:pPr>
              <w:ind w:hanging="2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05B6" w14:textId="77777777" w:rsidR="00780172" w:rsidRDefault="00780172">
            <w:pPr>
              <w:jc w:val="both"/>
              <w:rPr>
                <w:rFonts w:eastAsia="Arial"/>
                <w:sz w:val="20"/>
              </w:rPr>
            </w:pPr>
          </w:p>
        </w:tc>
      </w:tr>
      <w:tr w:rsidR="00780172" w14:paraId="30B0E65A" w14:textId="77777777" w:rsidTr="00780172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8D4B" w14:textId="77777777" w:rsidR="00780172" w:rsidRDefault="00780172">
            <w:pPr>
              <w:ind w:hanging="2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Docente coordinatore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7972" w14:textId="77777777" w:rsidR="00780172" w:rsidRDefault="00780172">
            <w:pPr>
              <w:jc w:val="both"/>
              <w:rPr>
                <w:rFonts w:eastAsia="Arial"/>
                <w:sz w:val="20"/>
              </w:rPr>
            </w:pPr>
          </w:p>
        </w:tc>
      </w:tr>
    </w:tbl>
    <w:p w14:paraId="0D81DFAB" w14:textId="77777777" w:rsidR="00780172" w:rsidRDefault="00780172" w:rsidP="00780172">
      <w:pPr>
        <w:spacing w:line="360" w:lineRule="auto"/>
        <w:ind w:hanging="2"/>
        <w:jc w:val="both"/>
        <w:rPr>
          <w:rFonts w:eastAsia="Arial"/>
          <w:sz w:val="20"/>
          <w:szCs w:val="22"/>
          <w:lang w:eastAsia="en-US"/>
        </w:rPr>
      </w:pPr>
      <w:r>
        <w:rPr>
          <w:rFonts w:eastAsia="Arial"/>
          <w:b/>
          <w:i/>
          <w:sz w:val="20"/>
        </w:rPr>
        <w:t xml:space="preserve">   </w:t>
      </w:r>
    </w:p>
    <w:p w14:paraId="4A6E55D9" w14:textId="77777777" w:rsidR="00780172" w:rsidRDefault="00780172" w:rsidP="00780172">
      <w:pPr>
        <w:spacing w:line="360" w:lineRule="auto"/>
        <w:ind w:hanging="2"/>
        <w:jc w:val="both"/>
        <w:rPr>
          <w:rFonts w:eastAsia="Arial"/>
          <w:sz w:val="20"/>
        </w:rPr>
      </w:pPr>
    </w:p>
    <w:p w14:paraId="05E03E8D" w14:textId="77777777" w:rsidR="00780172" w:rsidRDefault="00780172" w:rsidP="00780172">
      <w:pPr>
        <w:spacing w:line="360" w:lineRule="auto"/>
        <w:jc w:val="both"/>
        <w:rPr>
          <w:rFonts w:eastAsia="Calibri"/>
          <w:sz w:val="20"/>
        </w:rPr>
      </w:pPr>
      <w:r>
        <w:rPr>
          <w:rFonts w:eastAsia="Arial"/>
          <w:b/>
          <w:sz w:val="20"/>
        </w:rPr>
        <w:t>PRESENTAZIONE DELLA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780172" w14:paraId="7E9826EA" w14:textId="77777777" w:rsidTr="0078017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5D1A" w14:textId="77777777" w:rsidR="00780172" w:rsidRDefault="00780172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n.  alunni   di cui M   F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528F" w14:textId="77777777" w:rsidR="00780172" w:rsidRDefault="00780172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Presenza alunno/i con            </w:t>
            </w:r>
          </w:p>
        </w:tc>
      </w:tr>
      <w:tr w:rsidR="00780172" w14:paraId="6099BDB9" w14:textId="77777777" w:rsidTr="0078017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DF96" w14:textId="77777777" w:rsidR="00780172" w:rsidRDefault="00780172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n. alunni ripetenti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4BA5" w14:textId="289D08A2" w:rsidR="00780172" w:rsidRDefault="00780172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>Disabilità (specificare</w:t>
            </w:r>
            <w:proofErr w:type="gramStart"/>
            <w:r>
              <w:rPr>
                <w:sz w:val="20"/>
              </w:rPr>
              <w:t xml:space="preserve">):   </w:t>
            </w:r>
            <w:proofErr w:type="gramEnd"/>
            <w:r>
              <w:rPr>
                <w:sz w:val="20"/>
              </w:rPr>
              <w:t xml:space="preserve">             </w:t>
            </w:r>
            <w:r w:rsidR="00C371C9">
              <w:rPr>
                <w:sz w:val="20"/>
              </w:rPr>
              <w:t xml:space="preserve"> </w:t>
            </w:r>
            <w:r>
              <w:rPr>
                <w:sz w:val="20"/>
              </w:rPr>
              <w:t>SI       NO</w:t>
            </w:r>
          </w:p>
        </w:tc>
      </w:tr>
      <w:tr w:rsidR="00780172" w14:paraId="61EE9087" w14:textId="77777777" w:rsidTr="0078017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58AC" w14:textId="77777777" w:rsidR="00780172" w:rsidRDefault="00780172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n. alunni stranieri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78A1" w14:textId="77777777" w:rsidR="00780172" w:rsidRDefault="00780172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Presenza alunno/i con DSA           SI       NO </w:t>
            </w:r>
          </w:p>
        </w:tc>
      </w:tr>
      <w:tr w:rsidR="00780172" w14:paraId="5E3C325F" w14:textId="77777777" w:rsidTr="0078017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754B" w14:textId="77777777" w:rsidR="00780172" w:rsidRDefault="00780172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n.  alunni frequentanti il corso ad indirizzo musicale 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8773" w14:textId="77777777" w:rsidR="00780172" w:rsidRDefault="00780172">
            <w:pPr>
              <w:ind w:hanging="2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Presenza alunno/i con BES            SI       NO </w:t>
            </w:r>
          </w:p>
        </w:tc>
      </w:tr>
    </w:tbl>
    <w:p w14:paraId="4665606C" w14:textId="77777777" w:rsidR="00780172" w:rsidRDefault="00780172" w:rsidP="00780172">
      <w:pPr>
        <w:spacing w:line="360" w:lineRule="auto"/>
        <w:ind w:hanging="2"/>
        <w:jc w:val="both"/>
        <w:rPr>
          <w:rFonts w:eastAsia="Arial"/>
          <w:sz w:val="20"/>
          <w:szCs w:val="22"/>
          <w:lang w:eastAsia="en-US"/>
        </w:rPr>
      </w:pPr>
    </w:p>
    <w:p w14:paraId="3A30D704" w14:textId="77777777" w:rsidR="00780172" w:rsidRDefault="00780172" w:rsidP="00780172">
      <w:pPr>
        <w:spacing w:line="360" w:lineRule="auto"/>
        <w:jc w:val="center"/>
        <w:rPr>
          <w:rFonts w:eastAsia="Arial"/>
          <w:b/>
          <w:sz w:val="20"/>
        </w:rPr>
      </w:pPr>
      <w:r>
        <w:rPr>
          <w:rFonts w:eastAsia="Arial"/>
          <w:b/>
          <w:sz w:val="20"/>
        </w:rPr>
        <w:t>SITUAZIONE DELLA CLASSE</w:t>
      </w:r>
    </w:p>
    <w:p w14:paraId="7EB58EBD" w14:textId="77777777" w:rsidR="00780172" w:rsidRDefault="00780172" w:rsidP="00780172">
      <w:pPr>
        <w:ind w:hanging="2"/>
        <w:jc w:val="both"/>
        <w:rPr>
          <w:rFonts w:eastAsia="Calibri"/>
          <w:b/>
          <w:sz w:val="20"/>
        </w:rPr>
      </w:pPr>
      <w:r>
        <w:rPr>
          <w:b/>
          <w:sz w:val="20"/>
        </w:rPr>
        <w:t>Storia della classe nell’arco del triennio</w:t>
      </w:r>
    </w:p>
    <w:p w14:paraId="1631E425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L’attuale classe terza conclude il primo ciclo d’istruzione, iniziato, a livello di scuola secondaria, nell’anno scolastico _________________.</w:t>
      </w:r>
    </w:p>
    <w:p w14:paraId="130A201C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Nel suddetto anno scolastico, infatti, viene formata la classe prima, composta da ________ n. alunni (______ ragazze e ______ ragazzi), provenienti dalle classi quinte della scuola primaria del territorio, tranne ____________________________ ripetente/i e con la presenza di un/____ alunno/i con disabilità che usufruisce/</w:t>
      </w:r>
      <w:proofErr w:type="spellStart"/>
      <w:r>
        <w:rPr>
          <w:sz w:val="20"/>
        </w:rPr>
        <w:t>scono</w:t>
      </w:r>
      <w:proofErr w:type="spellEnd"/>
      <w:r>
        <w:rPr>
          <w:sz w:val="20"/>
        </w:rPr>
        <w:t xml:space="preserve"> di sostegno pedagogico.</w:t>
      </w:r>
    </w:p>
    <w:p w14:paraId="067E7C49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L’ambiente socio-culturale di provenienza è _______________________________ e generalmente ______________________ alle opportunità educative e culturali offerte dalla scuola.</w:t>
      </w:r>
    </w:p>
    <w:p w14:paraId="3D72B325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Nel corso del </w:t>
      </w:r>
      <w:r>
        <w:rPr>
          <w:b/>
          <w:sz w:val="20"/>
        </w:rPr>
        <w:t>primo anno</w:t>
      </w:r>
      <w:r>
        <w:rPr>
          <w:sz w:val="20"/>
        </w:rPr>
        <w:t xml:space="preserve"> sono stati evidenziati:</w:t>
      </w:r>
    </w:p>
    <w:p w14:paraId="744F55E0" w14:textId="77777777" w:rsidR="00780172" w:rsidRDefault="00780172" w:rsidP="00780172">
      <w:pPr>
        <w:numPr>
          <w:ilvl w:val="0"/>
          <w:numId w:val="27"/>
        </w:numPr>
        <w:suppressAutoHyphens w:val="0"/>
        <w:jc w:val="both"/>
        <w:rPr>
          <w:sz w:val="20"/>
        </w:rPr>
      </w:pPr>
      <w:r>
        <w:rPr>
          <w:sz w:val="20"/>
        </w:rPr>
        <w:t>Risultati positivi per _________________________________________________________</w:t>
      </w:r>
    </w:p>
    <w:p w14:paraId="229E5E80" w14:textId="77777777" w:rsidR="00780172" w:rsidRDefault="00780172" w:rsidP="00780172">
      <w:pPr>
        <w:numPr>
          <w:ilvl w:val="0"/>
          <w:numId w:val="27"/>
        </w:numPr>
        <w:suppressAutoHyphens w:val="0"/>
        <w:jc w:val="both"/>
        <w:rPr>
          <w:sz w:val="20"/>
        </w:rPr>
      </w:pPr>
      <w:r>
        <w:rPr>
          <w:sz w:val="20"/>
        </w:rPr>
        <w:t>Lacune e difficoltà in alcuni/nella maggior parte dei ragazzi, per cui il Consiglio di Classe propone la ripetenza per n° ____ alunni, (oppure) tuttavia il Consiglio di Classe decide per la promozione di tutti.</w:t>
      </w:r>
    </w:p>
    <w:p w14:paraId="309C0C2C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In </w:t>
      </w:r>
      <w:r>
        <w:rPr>
          <w:b/>
          <w:sz w:val="20"/>
        </w:rPr>
        <w:t>seconda</w:t>
      </w:r>
      <w:r>
        <w:rPr>
          <w:sz w:val="20"/>
        </w:rPr>
        <w:t xml:space="preserve">, </w:t>
      </w:r>
      <w:proofErr w:type="spellStart"/>
      <w:r>
        <w:rPr>
          <w:sz w:val="20"/>
        </w:rPr>
        <w:t>nell’a.s.</w:t>
      </w:r>
      <w:proofErr w:type="spellEnd"/>
      <w:r>
        <w:rPr>
          <w:sz w:val="20"/>
        </w:rPr>
        <w:t xml:space="preserve"> 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., la classe era formata da _______ alunni, di cui ________ ripetenti:</w:t>
      </w:r>
    </w:p>
    <w:p w14:paraId="6D8BCC3F" w14:textId="77777777" w:rsidR="00780172" w:rsidRDefault="00780172" w:rsidP="00780172">
      <w:pPr>
        <w:numPr>
          <w:ilvl w:val="0"/>
          <w:numId w:val="28"/>
        </w:numPr>
        <w:suppressAutoHyphens w:val="0"/>
        <w:jc w:val="both"/>
        <w:rPr>
          <w:sz w:val="20"/>
        </w:rPr>
      </w:pPr>
      <w:r>
        <w:rPr>
          <w:sz w:val="20"/>
        </w:rPr>
        <w:t>l’alunno __________________________________ proveniente dalla classe _____________</w:t>
      </w:r>
    </w:p>
    <w:p w14:paraId="27278C0B" w14:textId="77777777" w:rsidR="00780172" w:rsidRDefault="00780172" w:rsidP="00780172">
      <w:pPr>
        <w:numPr>
          <w:ilvl w:val="0"/>
          <w:numId w:val="28"/>
        </w:numPr>
        <w:suppressAutoHyphens w:val="0"/>
        <w:jc w:val="both"/>
        <w:rPr>
          <w:sz w:val="20"/>
        </w:rPr>
      </w:pPr>
      <w:r>
        <w:rPr>
          <w:sz w:val="20"/>
        </w:rPr>
        <w:t>l’alunno __________________________________ proveniente dalla classe _____________</w:t>
      </w:r>
    </w:p>
    <w:p w14:paraId="33343EEA" w14:textId="77777777" w:rsidR="00780172" w:rsidRDefault="00780172" w:rsidP="00780172">
      <w:pPr>
        <w:numPr>
          <w:ilvl w:val="0"/>
          <w:numId w:val="28"/>
        </w:numPr>
        <w:suppressAutoHyphens w:val="0"/>
        <w:jc w:val="both"/>
        <w:rPr>
          <w:sz w:val="20"/>
        </w:rPr>
      </w:pPr>
      <w:r>
        <w:rPr>
          <w:sz w:val="20"/>
        </w:rPr>
        <w:t>l’alunno __________________________________ proveniente dalla classe _____________</w:t>
      </w:r>
    </w:p>
    <w:p w14:paraId="765E6455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Nel suddetto anno scolastico sono stati evidenziati:</w:t>
      </w:r>
    </w:p>
    <w:p w14:paraId="1E3BFC1B" w14:textId="77777777" w:rsidR="00780172" w:rsidRDefault="00780172" w:rsidP="00780172">
      <w:pPr>
        <w:numPr>
          <w:ilvl w:val="0"/>
          <w:numId w:val="27"/>
        </w:numPr>
        <w:suppressAutoHyphens w:val="0"/>
        <w:jc w:val="both"/>
        <w:rPr>
          <w:sz w:val="20"/>
        </w:rPr>
      </w:pPr>
      <w:r>
        <w:rPr>
          <w:sz w:val="20"/>
        </w:rPr>
        <w:t>Risultati positivi per _________________________________________________________</w:t>
      </w:r>
    </w:p>
    <w:p w14:paraId="7E434895" w14:textId="77777777" w:rsidR="00780172" w:rsidRDefault="00780172" w:rsidP="00780172">
      <w:pPr>
        <w:numPr>
          <w:ilvl w:val="0"/>
          <w:numId w:val="27"/>
        </w:numPr>
        <w:suppressAutoHyphens w:val="0"/>
        <w:jc w:val="both"/>
        <w:rPr>
          <w:sz w:val="20"/>
        </w:rPr>
      </w:pPr>
      <w:r>
        <w:rPr>
          <w:sz w:val="20"/>
        </w:rPr>
        <w:t>Lacune e difficoltà in alcuni/nella maggior parte dei ragazzi, per cui il Consiglio di Classe propone la ripetenza per n° ____ alunni, (oppure) tuttavia il Consiglio di Classe decide per la promozione di tutti.</w:t>
      </w:r>
    </w:p>
    <w:p w14:paraId="764485D8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In </w:t>
      </w:r>
      <w:r>
        <w:rPr>
          <w:b/>
          <w:sz w:val="20"/>
        </w:rPr>
        <w:t>terza</w:t>
      </w:r>
      <w:r>
        <w:rPr>
          <w:sz w:val="20"/>
        </w:rPr>
        <w:t xml:space="preserve">, </w:t>
      </w:r>
      <w:proofErr w:type="spellStart"/>
      <w:r>
        <w:rPr>
          <w:sz w:val="20"/>
        </w:rPr>
        <w:t>nell’a.s.</w:t>
      </w:r>
      <w:proofErr w:type="spellEnd"/>
      <w:r>
        <w:rPr>
          <w:sz w:val="20"/>
        </w:rPr>
        <w:t xml:space="preserve"> …………, la classe era formata da _______ alunni, di cui ________ ripetenti:</w:t>
      </w:r>
    </w:p>
    <w:p w14:paraId="3DCFAA47" w14:textId="77777777" w:rsidR="00780172" w:rsidRDefault="00780172" w:rsidP="00780172">
      <w:pPr>
        <w:numPr>
          <w:ilvl w:val="0"/>
          <w:numId w:val="28"/>
        </w:numPr>
        <w:suppressAutoHyphens w:val="0"/>
        <w:jc w:val="both"/>
        <w:rPr>
          <w:sz w:val="20"/>
        </w:rPr>
      </w:pPr>
      <w:r>
        <w:rPr>
          <w:sz w:val="20"/>
        </w:rPr>
        <w:t>l’alunno __________________________________ proveniente dalla classe _____________</w:t>
      </w:r>
    </w:p>
    <w:p w14:paraId="62C4348A" w14:textId="77777777" w:rsidR="00780172" w:rsidRDefault="00780172" w:rsidP="00780172">
      <w:pPr>
        <w:numPr>
          <w:ilvl w:val="0"/>
          <w:numId w:val="28"/>
        </w:numPr>
        <w:suppressAutoHyphens w:val="0"/>
        <w:jc w:val="both"/>
        <w:rPr>
          <w:sz w:val="20"/>
        </w:rPr>
      </w:pPr>
      <w:r>
        <w:rPr>
          <w:sz w:val="20"/>
        </w:rPr>
        <w:t>l’alunno __________________________________ proveniente dalla classe _____________</w:t>
      </w:r>
    </w:p>
    <w:p w14:paraId="1C208EAB" w14:textId="77777777" w:rsidR="00780172" w:rsidRDefault="00780172" w:rsidP="00780172">
      <w:pPr>
        <w:numPr>
          <w:ilvl w:val="0"/>
          <w:numId w:val="28"/>
        </w:numPr>
        <w:suppressAutoHyphens w:val="0"/>
        <w:jc w:val="both"/>
        <w:rPr>
          <w:sz w:val="20"/>
        </w:rPr>
      </w:pPr>
      <w:r>
        <w:rPr>
          <w:sz w:val="20"/>
        </w:rPr>
        <w:lastRenderedPageBreak/>
        <w:t>l’alunno __________________________________ proveniente dalla classe _____________</w:t>
      </w:r>
    </w:p>
    <w:p w14:paraId="280DE541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Nel suddetto anno scolastico sono stati evidenziati:</w:t>
      </w:r>
    </w:p>
    <w:p w14:paraId="3820ABC1" w14:textId="77777777" w:rsidR="00780172" w:rsidRDefault="00780172" w:rsidP="00780172">
      <w:pPr>
        <w:numPr>
          <w:ilvl w:val="0"/>
          <w:numId w:val="27"/>
        </w:numPr>
        <w:suppressAutoHyphens w:val="0"/>
        <w:jc w:val="both"/>
        <w:rPr>
          <w:sz w:val="20"/>
        </w:rPr>
      </w:pPr>
      <w:r>
        <w:rPr>
          <w:sz w:val="20"/>
        </w:rPr>
        <w:t>Risultati positivi per _________________________________________________________</w:t>
      </w:r>
    </w:p>
    <w:p w14:paraId="5869ED58" w14:textId="77777777" w:rsidR="00780172" w:rsidRDefault="00780172" w:rsidP="00780172">
      <w:pPr>
        <w:numPr>
          <w:ilvl w:val="0"/>
          <w:numId w:val="27"/>
        </w:numPr>
        <w:suppressAutoHyphens w:val="0"/>
        <w:jc w:val="both"/>
        <w:rPr>
          <w:sz w:val="20"/>
        </w:rPr>
      </w:pPr>
      <w:r>
        <w:rPr>
          <w:sz w:val="20"/>
        </w:rPr>
        <w:t>Lacune e difficoltà in alcuni/nella maggior parte dei ragazzi, per cui il Consiglio di Classe propone la ripetenza per n° ____ alunni, (oppure) tuttavia il Consiglio di Classe decide per la promozione di tutti.</w:t>
      </w:r>
    </w:p>
    <w:p w14:paraId="72C327D3" w14:textId="77777777" w:rsidR="00780172" w:rsidRDefault="00780172" w:rsidP="00780172">
      <w:pPr>
        <w:ind w:hanging="2"/>
        <w:jc w:val="both"/>
        <w:rPr>
          <w:sz w:val="20"/>
        </w:rPr>
      </w:pPr>
    </w:p>
    <w:p w14:paraId="43DBC835" w14:textId="77777777" w:rsidR="00780172" w:rsidRDefault="00780172" w:rsidP="00780172">
      <w:pPr>
        <w:ind w:hanging="2"/>
        <w:jc w:val="both"/>
        <w:rPr>
          <w:sz w:val="20"/>
        </w:rPr>
      </w:pPr>
    </w:p>
    <w:p w14:paraId="619C6B26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La </w:t>
      </w:r>
      <w:r>
        <w:rPr>
          <w:b/>
          <w:sz w:val="20"/>
        </w:rPr>
        <w:t>continuità didattica nel triennio</w:t>
      </w:r>
      <w:r>
        <w:rPr>
          <w:sz w:val="20"/>
        </w:rPr>
        <w:t xml:space="preserve"> è stata</w:t>
      </w:r>
    </w:p>
    <w:p w14:paraId="48C77F19" w14:textId="77777777" w:rsidR="00780172" w:rsidRDefault="00780172" w:rsidP="00780172">
      <w:pPr>
        <w:numPr>
          <w:ilvl w:val="0"/>
          <w:numId w:val="29"/>
        </w:numPr>
        <w:suppressAutoHyphens w:val="0"/>
        <w:jc w:val="both"/>
        <w:rPr>
          <w:sz w:val="20"/>
        </w:rPr>
      </w:pPr>
      <w:r>
        <w:rPr>
          <w:sz w:val="20"/>
        </w:rPr>
        <w:t>normale</w:t>
      </w:r>
    </w:p>
    <w:p w14:paraId="2863CA4F" w14:textId="77777777" w:rsidR="00780172" w:rsidRDefault="00780172" w:rsidP="00780172">
      <w:pPr>
        <w:numPr>
          <w:ilvl w:val="0"/>
          <w:numId w:val="29"/>
        </w:numPr>
        <w:suppressAutoHyphens w:val="0"/>
        <w:jc w:val="both"/>
        <w:rPr>
          <w:sz w:val="20"/>
        </w:rPr>
      </w:pPr>
      <w:r>
        <w:rPr>
          <w:sz w:val="20"/>
        </w:rPr>
        <w:t>problematica __________________________________________________________________ _____________________________________________________________________________________________</w:t>
      </w:r>
    </w:p>
    <w:p w14:paraId="17550594" w14:textId="77777777" w:rsidR="00780172" w:rsidRDefault="00780172" w:rsidP="00780172">
      <w:pPr>
        <w:ind w:hanging="2"/>
        <w:jc w:val="both"/>
        <w:rPr>
          <w:b/>
          <w:sz w:val="20"/>
        </w:rPr>
      </w:pPr>
    </w:p>
    <w:p w14:paraId="33C3C02E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b/>
          <w:sz w:val="20"/>
        </w:rPr>
        <w:t>Il livello di socializzazione</w:t>
      </w:r>
      <w:r>
        <w:rPr>
          <w:sz w:val="20"/>
        </w:rPr>
        <w:t xml:space="preserve"> (comportamenti, rispetto delle regole, clima collaborativo, ecc.) è stato</w:t>
      </w:r>
    </w:p>
    <w:p w14:paraId="77B06E23" w14:textId="77777777" w:rsidR="00780172" w:rsidRDefault="00780172" w:rsidP="00780172">
      <w:pPr>
        <w:numPr>
          <w:ilvl w:val="0"/>
          <w:numId w:val="29"/>
        </w:numPr>
        <w:suppressAutoHyphens w:val="0"/>
        <w:jc w:val="both"/>
        <w:rPr>
          <w:sz w:val="20"/>
        </w:rPr>
      </w:pPr>
      <w:r>
        <w:rPr>
          <w:sz w:val="20"/>
        </w:rPr>
        <w:t>nella norma</w:t>
      </w:r>
    </w:p>
    <w:p w14:paraId="467E3538" w14:textId="77777777" w:rsidR="00780172" w:rsidRDefault="00780172" w:rsidP="00780172">
      <w:pPr>
        <w:numPr>
          <w:ilvl w:val="0"/>
          <w:numId w:val="29"/>
        </w:numPr>
        <w:suppressAutoHyphens w:val="0"/>
        <w:jc w:val="both"/>
        <w:rPr>
          <w:sz w:val="20"/>
        </w:rPr>
      </w:pPr>
      <w:r>
        <w:rPr>
          <w:sz w:val="20"/>
        </w:rPr>
        <w:t>problematico __________________________________________________________________ _____________________________________________________________________________________________</w:t>
      </w:r>
    </w:p>
    <w:p w14:paraId="72CC6C99" w14:textId="77777777" w:rsidR="00780172" w:rsidRDefault="00780172" w:rsidP="00780172">
      <w:pPr>
        <w:ind w:hanging="2"/>
        <w:jc w:val="center"/>
        <w:rPr>
          <w:b/>
          <w:sz w:val="20"/>
        </w:rPr>
      </w:pPr>
    </w:p>
    <w:p w14:paraId="276F1FD2" w14:textId="77777777" w:rsidR="00780172" w:rsidRDefault="00780172" w:rsidP="00780172">
      <w:pPr>
        <w:ind w:hanging="2"/>
        <w:jc w:val="center"/>
        <w:rPr>
          <w:b/>
          <w:sz w:val="20"/>
        </w:rPr>
      </w:pPr>
    </w:p>
    <w:p w14:paraId="6D24870A" w14:textId="77777777" w:rsidR="00780172" w:rsidRDefault="00780172" w:rsidP="00780172">
      <w:pPr>
        <w:ind w:hanging="2"/>
        <w:jc w:val="center"/>
        <w:rPr>
          <w:b/>
          <w:sz w:val="20"/>
        </w:rPr>
      </w:pPr>
      <w:r>
        <w:rPr>
          <w:b/>
          <w:sz w:val="20"/>
        </w:rPr>
        <w:t>SVOLGIMENTO DELLA PROGRAMMAZIONE</w:t>
      </w:r>
    </w:p>
    <w:p w14:paraId="2D5D7CFA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Per quanto riguarda la programmazione delle singole discipline:</w:t>
      </w:r>
    </w:p>
    <w:p w14:paraId="76903D7C" w14:textId="77777777" w:rsidR="00780172" w:rsidRDefault="00780172" w:rsidP="00780172">
      <w:pPr>
        <w:ind w:hanging="2"/>
        <w:jc w:val="both"/>
        <w:rPr>
          <w:b/>
          <w:sz w:val="20"/>
        </w:rPr>
      </w:pPr>
    </w:p>
    <w:p w14:paraId="1693C6DE" w14:textId="77777777" w:rsidR="00780172" w:rsidRDefault="00780172" w:rsidP="00780172">
      <w:pPr>
        <w:numPr>
          <w:ilvl w:val="0"/>
          <w:numId w:val="30"/>
        </w:numPr>
        <w:suppressAutoHyphens w:val="0"/>
        <w:jc w:val="both"/>
        <w:rPr>
          <w:sz w:val="20"/>
        </w:rPr>
      </w:pPr>
      <w:r>
        <w:rPr>
          <w:sz w:val="20"/>
        </w:rPr>
        <w:t>i programmi sono stati svolti regolarmente in tutte le discipline</w:t>
      </w:r>
    </w:p>
    <w:p w14:paraId="3E410033" w14:textId="77777777" w:rsidR="00780172" w:rsidRDefault="00780172" w:rsidP="00780172">
      <w:pPr>
        <w:numPr>
          <w:ilvl w:val="0"/>
          <w:numId w:val="30"/>
        </w:numPr>
        <w:suppressAutoHyphens w:val="0"/>
        <w:snapToGrid w:val="0"/>
        <w:jc w:val="both"/>
        <w:rPr>
          <w:sz w:val="20"/>
        </w:rPr>
      </w:pPr>
      <w:r>
        <w:rPr>
          <w:sz w:val="20"/>
        </w:rPr>
        <w:t>non è stato possibile portare a termine quanto programmato perché_____________________________________</w:t>
      </w:r>
    </w:p>
    <w:p w14:paraId="5EB17E4A" w14:textId="77777777" w:rsidR="00780172" w:rsidRDefault="00780172" w:rsidP="00780172">
      <w:pPr>
        <w:snapToGrid w:val="0"/>
        <w:ind w:left="360"/>
        <w:jc w:val="both"/>
        <w:rPr>
          <w:sz w:val="20"/>
        </w:rPr>
      </w:pPr>
    </w:p>
    <w:p w14:paraId="5A46CDF3" w14:textId="77777777" w:rsidR="00780172" w:rsidRDefault="00780172" w:rsidP="00780172">
      <w:pPr>
        <w:pStyle w:val="Nessunaspaziatura"/>
        <w:jc w:val="both"/>
        <w:rPr>
          <w:rFonts w:ascii="Times New Roman" w:hAnsi="Times New Roman" w:cs="Times New Roman"/>
          <w:sz w:val="20"/>
        </w:rPr>
      </w:pPr>
    </w:p>
    <w:p w14:paraId="3595FF46" w14:textId="77777777" w:rsidR="00780172" w:rsidRDefault="00780172" w:rsidP="00780172">
      <w:pPr>
        <w:ind w:hanging="2"/>
        <w:jc w:val="both"/>
        <w:rPr>
          <w:sz w:val="20"/>
        </w:rPr>
      </w:pPr>
    </w:p>
    <w:p w14:paraId="566EE031" w14:textId="77777777" w:rsidR="00780172" w:rsidRDefault="00780172" w:rsidP="00780172">
      <w:pPr>
        <w:ind w:hanging="2"/>
        <w:jc w:val="center"/>
        <w:rPr>
          <w:b/>
          <w:sz w:val="20"/>
        </w:rPr>
      </w:pPr>
      <w:r>
        <w:rPr>
          <w:b/>
          <w:sz w:val="20"/>
        </w:rPr>
        <w:t>OBIETTIVI CONSEGUITI</w:t>
      </w:r>
    </w:p>
    <w:p w14:paraId="769BA7BE" w14:textId="77777777" w:rsidR="00780172" w:rsidRDefault="00780172" w:rsidP="00780172">
      <w:pPr>
        <w:jc w:val="both"/>
        <w:rPr>
          <w:sz w:val="20"/>
        </w:rPr>
      </w:pPr>
      <w:r>
        <w:rPr>
          <w:sz w:val="20"/>
        </w:rPr>
        <w:t>Gli obiettivi generali delle discipline sono stati perseguiti giungendo a risultati complessivamente:</w:t>
      </w:r>
    </w:p>
    <w:p w14:paraId="4C7F0C19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 xml:space="preserve"> molto </w:t>
      </w:r>
      <w:proofErr w:type="gramStart"/>
      <w:r>
        <w:rPr>
          <w:sz w:val="20"/>
        </w:rPr>
        <w:t xml:space="preserve">positivi  </w:t>
      </w:r>
      <w:r>
        <w:rPr>
          <w:rFonts w:hAnsi="Cambria Math"/>
          <w:sz w:val="20"/>
        </w:rPr>
        <w:t>◻</w:t>
      </w:r>
      <w:proofErr w:type="gramEnd"/>
      <w:r>
        <w:rPr>
          <w:sz w:val="20"/>
        </w:rPr>
        <w:t xml:space="preserve">   positivi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abbastanza positivi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___________________   </w:t>
      </w:r>
    </w:p>
    <w:p w14:paraId="41000076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</w:p>
    <w:p w14:paraId="381E7F7E" w14:textId="77777777" w:rsidR="00780172" w:rsidRDefault="00780172" w:rsidP="00780172">
      <w:pPr>
        <w:ind w:hanging="2"/>
        <w:jc w:val="center"/>
        <w:rPr>
          <w:b/>
          <w:sz w:val="20"/>
        </w:rPr>
      </w:pPr>
      <w:r>
        <w:rPr>
          <w:b/>
          <w:sz w:val="20"/>
        </w:rPr>
        <w:t>DIFFICOLTA’ PREVALENTI INCONTRATE DAGLI ALUNNI</w:t>
      </w:r>
    </w:p>
    <w:p w14:paraId="050DC956" w14:textId="75503ECA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 xml:space="preserve"> Memorizzazione  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comprensione consegne       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organizzazione 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  esecuzione dei compiti assegnati    </w:t>
      </w:r>
    </w:p>
    <w:p w14:paraId="7CF1A36F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 xml:space="preserve"> concentrazione in classe       </w:t>
      </w:r>
    </w:p>
    <w:p w14:paraId="5D17C632" w14:textId="77777777" w:rsidR="00780172" w:rsidRDefault="00780172" w:rsidP="00780172">
      <w:pPr>
        <w:ind w:hanging="2"/>
        <w:jc w:val="both"/>
        <w:rPr>
          <w:sz w:val="20"/>
        </w:rPr>
      </w:pPr>
    </w:p>
    <w:p w14:paraId="033888D1" w14:textId="77777777" w:rsidR="00780172" w:rsidRDefault="00780172" w:rsidP="00780172">
      <w:pPr>
        <w:ind w:hanging="2"/>
        <w:jc w:val="both"/>
        <w:rPr>
          <w:b/>
          <w:sz w:val="20"/>
        </w:rPr>
      </w:pPr>
    </w:p>
    <w:p w14:paraId="2AE579EB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Per gli allievi che hanno mostrato carenze di base di un certo rilievo, sono state operate azioni di stimolo e attuati interventi di recupero personalizzato.</w:t>
      </w:r>
    </w:p>
    <w:p w14:paraId="4082E47F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Per i seguenti alunni sono stati perseguiti obiettivi </w:t>
      </w:r>
      <w:proofErr w:type="gramStart"/>
      <w:r>
        <w:rPr>
          <w:sz w:val="20"/>
        </w:rPr>
        <w:t>minimi:_</w:t>
      </w:r>
      <w:proofErr w:type="gramEnd"/>
      <w:r>
        <w:rPr>
          <w:sz w:val="20"/>
        </w:rPr>
        <w:t>_________________________________________________</w:t>
      </w:r>
    </w:p>
    <w:p w14:paraId="7884A87C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I seguenti alunni non hanno raggiunto gli obiettivi prefissati:</w:t>
      </w:r>
    </w:p>
    <w:p w14:paraId="65549966" w14:textId="77777777" w:rsidR="005E0485" w:rsidRDefault="005E0485" w:rsidP="00780172">
      <w:pPr>
        <w:ind w:hanging="2"/>
        <w:jc w:val="both"/>
        <w:rPr>
          <w:sz w:val="20"/>
        </w:rPr>
      </w:pPr>
    </w:p>
    <w:tbl>
      <w:tblPr>
        <w:tblW w:w="96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6118"/>
      </w:tblGrid>
      <w:tr w:rsidR="00780172" w14:paraId="425B74BA" w14:textId="77777777" w:rsidTr="007801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A0C6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48BFF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Motivazioni*</w:t>
            </w:r>
          </w:p>
        </w:tc>
      </w:tr>
      <w:tr w:rsidR="00780172" w14:paraId="0A308099" w14:textId="77777777" w:rsidTr="007801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DB29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9AB3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</w:tr>
      <w:tr w:rsidR="00780172" w14:paraId="29C93406" w14:textId="77777777" w:rsidTr="007801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3092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135B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</w:tr>
      <w:tr w:rsidR="00780172" w14:paraId="1EAEA9F6" w14:textId="77777777" w:rsidTr="007801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89DF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F2A0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</w:tr>
      <w:tr w:rsidR="00780172" w14:paraId="29FD434A" w14:textId="77777777" w:rsidTr="00780172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00EF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9DFF" w14:textId="77777777" w:rsidR="00780172" w:rsidRDefault="00780172">
            <w:pPr>
              <w:spacing w:line="360" w:lineRule="auto"/>
              <w:ind w:hanging="2"/>
              <w:rPr>
                <w:rFonts w:eastAsia="Arial"/>
                <w:sz w:val="20"/>
              </w:rPr>
            </w:pPr>
          </w:p>
        </w:tc>
      </w:tr>
    </w:tbl>
    <w:p w14:paraId="740B26E7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(*) Legenda:</w:t>
      </w:r>
    </w:p>
    <w:p w14:paraId="6AE04E85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</w:t>
      </w:r>
      <w:r>
        <w:rPr>
          <w:rFonts w:ascii="Times New Roman" w:hAnsi="Times New Roman" w:cs="Times New Roman"/>
          <w:sz w:val="20"/>
        </w:rPr>
        <w:tab/>
        <w:t>ritmi di apprendimento lenti</w:t>
      </w:r>
    </w:p>
    <w:p w14:paraId="3A314605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</w:t>
      </w:r>
      <w:r>
        <w:rPr>
          <w:rFonts w:ascii="Times New Roman" w:hAnsi="Times New Roman" w:cs="Times New Roman"/>
          <w:sz w:val="20"/>
        </w:rPr>
        <w:tab/>
        <w:t>gravi lacune di base</w:t>
      </w:r>
    </w:p>
    <w:p w14:paraId="0F57F17B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</w:t>
      </w:r>
      <w:r>
        <w:rPr>
          <w:rFonts w:ascii="Times New Roman" w:hAnsi="Times New Roman" w:cs="Times New Roman"/>
          <w:sz w:val="20"/>
        </w:rPr>
        <w:tab/>
        <w:t>situazione personale di disagio</w:t>
      </w:r>
    </w:p>
    <w:p w14:paraId="3BD7AFFC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</w:t>
      </w:r>
      <w:r>
        <w:rPr>
          <w:rFonts w:ascii="Times New Roman" w:hAnsi="Times New Roman" w:cs="Times New Roman"/>
          <w:sz w:val="20"/>
        </w:rPr>
        <w:tab/>
        <w:t>svantaggio socio-culturale</w:t>
      </w:r>
    </w:p>
    <w:p w14:paraId="5C872824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</w:t>
      </w:r>
      <w:r>
        <w:rPr>
          <w:rFonts w:ascii="Times New Roman" w:hAnsi="Times New Roman" w:cs="Times New Roman"/>
          <w:sz w:val="20"/>
        </w:rPr>
        <w:tab/>
        <w:t>scarsa motivazione allo studio e/o impegno</w:t>
      </w:r>
    </w:p>
    <w:p w14:paraId="481BE5DD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</w:t>
      </w:r>
      <w:r>
        <w:rPr>
          <w:rFonts w:ascii="Times New Roman" w:hAnsi="Times New Roman" w:cs="Times New Roman"/>
          <w:sz w:val="20"/>
        </w:rPr>
        <w:tab/>
        <w:t>difficoltà di relazione con coetanei e/o adulti</w:t>
      </w:r>
    </w:p>
    <w:p w14:paraId="714E21A1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</w:t>
      </w:r>
      <w:r>
        <w:rPr>
          <w:rFonts w:ascii="Times New Roman" w:hAnsi="Times New Roman" w:cs="Times New Roman"/>
          <w:sz w:val="20"/>
        </w:rPr>
        <w:tab/>
        <w:t xml:space="preserve">bassa autostima e scarsa fiducia in </w:t>
      </w:r>
      <w:proofErr w:type="gramStart"/>
      <w:r>
        <w:rPr>
          <w:rFonts w:ascii="Times New Roman" w:hAnsi="Times New Roman" w:cs="Times New Roman"/>
          <w:sz w:val="20"/>
        </w:rPr>
        <w:t>se</w:t>
      </w:r>
      <w:proofErr w:type="gramEnd"/>
      <w:r>
        <w:rPr>
          <w:rFonts w:ascii="Times New Roman" w:hAnsi="Times New Roman" w:cs="Times New Roman"/>
          <w:sz w:val="20"/>
        </w:rPr>
        <w:t xml:space="preserve"> stesso</w:t>
      </w:r>
    </w:p>
    <w:p w14:paraId="5D6D0F3A" w14:textId="77777777" w:rsidR="00780172" w:rsidRDefault="00780172" w:rsidP="00780172">
      <w:pPr>
        <w:pStyle w:val="Nessunaspaziatura"/>
        <w:ind w:hanging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8.</w:t>
      </w:r>
      <w:r>
        <w:rPr>
          <w:rFonts w:ascii="Times New Roman" w:hAnsi="Times New Roman" w:cs="Times New Roman"/>
          <w:sz w:val="20"/>
        </w:rPr>
        <w:tab/>
        <w:t>difficoltà di concentrazione e/o memorizzazione e/o organizzazione del lavoro</w:t>
      </w:r>
    </w:p>
    <w:p w14:paraId="0F6B3432" w14:textId="77777777" w:rsidR="005E0485" w:rsidRDefault="005E0485" w:rsidP="00780172">
      <w:pPr>
        <w:ind w:hanging="2"/>
        <w:jc w:val="center"/>
        <w:rPr>
          <w:b/>
          <w:sz w:val="20"/>
        </w:rPr>
      </w:pPr>
    </w:p>
    <w:p w14:paraId="14A5ABAA" w14:textId="70733954" w:rsidR="00780172" w:rsidRDefault="00780172" w:rsidP="00780172">
      <w:pPr>
        <w:ind w:hanging="2"/>
        <w:jc w:val="center"/>
        <w:rPr>
          <w:b/>
          <w:sz w:val="20"/>
        </w:rPr>
      </w:pPr>
      <w:r>
        <w:rPr>
          <w:b/>
          <w:sz w:val="20"/>
        </w:rPr>
        <w:t>INTERVENTI DI SOSTEGNO</w:t>
      </w:r>
    </w:p>
    <w:p w14:paraId="32B7669C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Ci si è avvalsi della collaborazione </w:t>
      </w:r>
    </w:p>
    <w:p w14:paraId="40E83DF2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 xml:space="preserve"> del docente di sostegno per i seguenti </w:t>
      </w:r>
      <w:proofErr w:type="gramStart"/>
      <w:r>
        <w:rPr>
          <w:sz w:val="20"/>
        </w:rPr>
        <w:t>alunni:…</w:t>
      </w:r>
      <w:proofErr w:type="gramEnd"/>
      <w:r>
        <w:rPr>
          <w:sz w:val="20"/>
        </w:rPr>
        <w:t>……………………………………………………………</w:t>
      </w:r>
    </w:p>
    <w:p w14:paraId="289D4D80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Il lavoro è stato svolto</w:t>
      </w:r>
    </w:p>
    <w:p w14:paraId="35B2E026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 xml:space="preserve"> prevalentemente in classe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  a piccoli gruppi        </w:t>
      </w:r>
      <w:r>
        <w:rPr>
          <w:rFonts w:hAnsi="Cambria Math"/>
          <w:sz w:val="20"/>
        </w:rPr>
        <w:t>◻</w:t>
      </w:r>
      <w:r>
        <w:rPr>
          <w:sz w:val="20"/>
        </w:rPr>
        <w:t>…………………………………………………</w:t>
      </w:r>
    </w:p>
    <w:p w14:paraId="2A4DD192" w14:textId="77777777" w:rsidR="00780172" w:rsidRDefault="00780172" w:rsidP="00780172">
      <w:pPr>
        <w:jc w:val="both"/>
        <w:rPr>
          <w:sz w:val="20"/>
        </w:rPr>
      </w:pPr>
    </w:p>
    <w:p w14:paraId="066D979F" w14:textId="77777777" w:rsidR="00780172" w:rsidRDefault="00780172" w:rsidP="00780172">
      <w:pPr>
        <w:ind w:hanging="2"/>
        <w:jc w:val="center"/>
        <w:rPr>
          <w:b/>
          <w:sz w:val="20"/>
        </w:rPr>
      </w:pPr>
      <w:r>
        <w:rPr>
          <w:b/>
          <w:sz w:val="20"/>
        </w:rPr>
        <w:t>METODOLOGIA E STRUMENTI</w:t>
      </w:r>
    </w:p>
    <w:p w14:paraId="355E707A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b/>
          <w:sz w:val="20"/>
        </w:rPr>
        <w:t>P</w:t>
      </w:r>
      <w:r>
        <w:rPr>
          <w:sz w:val="20"/>
        </w:rPr>
        <w:t>er i presupposti metodologici e gli strumenti utilizzati ci si è attenuti a quanto stabilito nel piano di lavoro annuale.</w:t>
      </w:r>
    </w:p>
    <w:p w14:paraId="030DB744" w14:textId="77777777" w:rsidR="00780172" w:rsidRDefault="00780172" w:rsidP="00780172">
      <w:pPr>
        <w:ind w:hanging="2"/>
        <w:jc w:val="both"/>
        <w:rPr>
          <w:sz w:val="20"/>
        </w:rPr>
      </w:pPr>
    </w:p>
    <w:p w14:paraId="403C4EFF" w14:textId="77777777" w:rsidR="00780172" w:rsidRDefault="00780172" w:rsidP="00780172">
      <w:pPr>
        <w:jc w:val="center"/>
        <w:rPr>
          <w:b/>
          <w:sz w:val="20"/>
        </w:rPr>
      </w:pPr>
      <w:r>
        <w:rPr>
          <w:b/>
          <w:sz w:val="20"/>
        </w:rPr>
        <w:t>RISORSE UTILIZZATE</w:t>
      </w:r>
    </w:p>
    <w:p w14:paraId="64AF5551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  -    Risorse della </w:t>
      </w:r>
      <w:proofErr w:type="gramStart"/>
      <w:r>
        <w:rPr>
          <w:sz w:val="20"/>
        </w:rPr>
        <w:t>scuola:  sono</w:t>
      </w:r>
      <w:proofErr w:type="gramEnd"/>
      <w:r>
        <w:rPr>
          <w:sz w:val="20"/>
        </w:rPr>
        <w:t xml:space="preserve"> stati utilizzati i laboratori e i locali attrezzati disponibili e accessibili.</w:t>
      </w:r>
    </w:p>
    <w:p w14:paraId="3568FC9D" w14:textId="5E775313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  </w:t>
      </w:r>
    </w:p>
    <w:p w14:paraId="06B711C4" w14:textId="77777777" w:rsidR="00780172" w:rsidRDefault="00780172" w:rsidP="00A96053">
      <w:pPr>
        <w:jc w:val="both"/>
        <w:rPr>
          <w:b/>
          <w:sz w:val="20"/>
        </w:rPr>
      </w:pPr>
    </w:p>
    <w:p w14:paraId="38313E42" w14:textId="77777777" w:rsidR="00780172" w:rsidRDefault="00780172" w:rsidP="00780172">
      <w:pPr>
        <w:rPr>
          <w:b/>
          <w:sz w:val="20"/>
        </w:rPr>
      </w:pPr>
    </w:p>
    <w:p w14:paraId="542E2A57" w14:textId="77777777" w:rsidR="00780172" w:rsidRDefault="00780172" w:rsidP="00780172">
      <w:pPr>
        <w:ind w:hanging="2"/>
        <w:jc w:val="center"/>
        <w:rPr>
          <w:b/>
          <w:sz w:val="20"/>
        </w:rPr>
      </w:pPr>
      <w:r>
        <w:rPr>
          <w:b/>
          <w:sz w:val="20"/>
        </w:rPr>
        <w:t>SITUAZIONE DISCIPLINARE</w:t>
      </w:r>
    </w:p>
    <w:p w14:paraId="0A1B2692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ab/>
        <w:t>Non è stato necessario ricorrere a provvedimenti disciplinari.</w:t>
      </w:r>
    </w:p>
    <w:p w14:paraId="4EA37625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ab/>
        <w:t xml:space="preserve">Il comportamento è andato progressivamente evolvendosi verso un maggior grado di maturità e </w:t>
      </w:r>
      <w:proofErr w:type="gramStart"/>
      <w:r>
        <w:rPr>
          <w:sz w:val="20"/>
        </w:rPr>
        <w:t xml:space="preserve">responsabilità,   </w:t>
      </w:r>
      <w:proofErr w:type="gramEnd"/>
      <w:r>
        <w:rPr>
          <w:sz w:val="20"/>
        </w:rPr>
        <w:t xml:space="preserve">  tranne per gli alunni ……………………………………………………………………..</w:t>
      </w:r>
    </w:p>
    <w:p w14:paraId="6FF851BD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ab/>
        <w:t>Episodicamente si è fatto uso di annotazioni di richiamo personale.</w:t>
      </w:r>
    </w:p>
    <w:p w14:paraId="2464B9DF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ab/>
        <w:t>Sono stati presi provvedimenti disciplinari del consiglio di classe per i seguenti alunni: ……………………………………………………………………………………………………………………………………………………………………………………</w:t>
      </w:r>
    </w:p>
    <w:p w14:paraId="4B7A2303" w14:textId="72BA0B36" w:rsidR="00780172" w:rsidRDefault="00780172" w:rsidP="00780172">
      <w:pPr>
        <w:ind w:hanging="2"/>
        <w:jc w:val="both"/>
        <w:rPr>
          <w:sz w:val="20"/>
        </w:rPr>
      </w:pPr>
    </w:p>
    <w:p w14:paraId="279DFC96" w14:textId="77777777" w:rsidR="00780172" w:rsidRDefault="00780172" w:rsidP="00780172">
      <w:pPr>
        <w:ind w:hanging="2"/>
        <w:jc w:val="center"/>
        <w:rPr>
          <w:b/>
          <w:sz w:val="20"/>
        </w:rPr>
      </w:pPr>
      <w:r>
        <w:rPr>
          <w:b/>
          <w:sz w:val="20"/>
        </w:rPr>
        <w:t>RAPPORTI CON LE FAMIGLIE</w:t>
      </w:r>
    </w:p>
    <w:p w14:paraId="72EFDFCE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I genitori degli allievi sono stati contattati attraverso le consuete modalità dei colloqui individuali e generali; in particolare, la partecipazione della famiglia ai colloqui è stata:</w:t>
      </w:r>
    </w:p>
    <w:p w14:paraId="7769CF74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 xml:space="preserve"> frequente, di quasi tutti gli alunni      </w:t>
      </w:r>
      <w:proofErr w:type="gramStart"/>
      <w:r>
        <w:rPr>
          <w:rFonts w:hAnsi="Cambria Math"/>
          <w:sz w:val="20"/>
        </w:rPr>
        <w:t>◻</w:t>
      </w:r>
      <w:r>
        <w:rPr>
          <w:sz w:val="20"/>
        </w:rPr>
        <w:t xml:space="preserve">  frequente</w:t>
      </w:r>
      <w:proofErr w:type="gramEnd"/>
      <w:r>
        <w:rPr>
          <w:sz w:val="20"/>
        </w:rPr>
        <w:t xml:space="preserve">, ma solo di alcuni alunni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    solo  incontri scuola –famiglia</w:t>
      </w:r>
    </w:p>
    <w:p w14:paraId="31488B74" w14:textId="77777777" w:rsidR="00780172" w:rsidRDefault="00780172" w:rsidP="00780172">
      <w:pPr>
        <w:ind w:hanging="2"/>
        <w:jc w:val="both"/>
        <w:rPr>
          <w:sz w:val="20"/>
        </w:rPr>
      </w:pPr>
      <w:proofErr w:type="gramStart"/>
      <w:r>
        <w:rPr>
          <w:rFonts w:hAnsi="Cambria Math"/>
          <w:sz w:val="20"/>
        </w:rPr>
        <w:t>◻</w:t>
      </w:r>
      <w:r>
        <w:rPr>
          <w:sz w:val="20"/>
        </w:rPr>
        <w:t xml:space="preserve">  saltuaria</w:t>
      </w:r>
      <w:proofErr w:type="gramEnd"/>
      <w:r>
        <w:rPr>
          <w:sz w:val="20"/>
        </w:rPr>
        <w:t xml:space="preserve">  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 scarsa 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  solo se sollecitata</w:t>
      </w:r>
    </w:p>
    <w:p w14:paraId="471AB3C9" w14:textId="77777777" w:rsidR="00780172" w:rsidRDefault="00780172" w:rsidP="00780172">
      <w:pPr>
        <w:ind w:hanging="2"/>
        <w:jc w:val="both"/>
        <w:rPr>
          <w:sz w:val="20"/>
        </w:rPr>
      </w:pPr>
    </w:p>
    <w:p w14:paraId="7DAC4C5B" w14:textId="77777777" w:rsidR="00780172" w:rsidRDefault="00780172" w:rsidP="00780172">
      <w:pPr>
        <w:ind w:hanging="2"/>
        <w:jc w:val="center"/>
        <w:rPr>
          <w:b/>
          <w:sz w:val="20"/>
        </w:rPr>
      </w:pPr>
      <w:r>
        <w:rPr>
          <w:b/>
          <w:sz w:val="20"/>
        </w:rPr>
        <w:t>VERIFICA E VALUTAZIONE</w:t>
      </w:r>
    </w:p>
    <w:p w14:paraId="562E60BB" w14:textId="77777777" w:rsidR="00821E1B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Le verifiche sono state sistematiche e coerenti, collocate al termine di ogni unità di lavoro e adeguate a quanto proposto. Sono state attuate con modalità diverse, così da rilevare i livelli di competenza relativi alle abilità da attivare, sotto forma di:   </w:t>
      </w:r>
    </w:p>
    <w:p w14:paraId="55FA2BEE" w14:textId="14E7B841" w:rsidR="00780172" w:rsidRDefault="00780172" w:rsidP="00780172">
      <w:pPr>
        <w:ind w:hanging="2"/>
        <w:jc w:val="both"/>
        <w:rPr>
          <w:sz w:val="20"/>
        </w:rPr>
      </w:pPr>
      <w:r>
        <w:rPr>
          <w:rFonts w:hAnsi="Cambria Math"/>
          <w:sz w:val="20"/>
        </w:rPr>
        <w:t>◻</w:t>
      </w:r>
      <w:r>
        <w:rPr>
          <w:sz w:val="20"/>
        </w:rPr>
        <w:t xml:space="preserve"> prove orali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scritte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  pratiche       </w:t>
      </w:r>
      <w:r>
        <w:rPr>
          <w:rFonts w:hAnsi="Cambria Math"/>
          <w:sz w:val="20"/>
        </w:rPr>
        <w:t>◻</w:t>
      </w:r>
      <w:r>
        <w:rPr>
          <w:sz w:val="20"/>
        </w:rPr>
        <w:t xml:space="preserve"> ………………………………</w:t>
      </w:r>
    </w:p>
    <w:p w14:paraId="79742073" w14:textId="77777777" w:rsidR="00780172" w:rsidRDefault="00780172" w:rsidP="00780172">
      <w:pPr>
        <w:ind w:hanging="2"/>
        <w:jc w:val="both"/>
        <w:rPr>
          <w:sz w:val="20"/>
        </w:rPr>
      </w:pPr>
    </w:p>
    <w:p w14:paraId="389C1533" w14:textId="77777777" w:rsidR="00821E1B" w:rsidRDefault="00821E1B" w:rsidP="00780172">
      <w:pPr>
        <w:spacing w:line="360" w:lineRule="auto"/>
        <w:ind w:right="-82"/>
        <w:jc w:val="center"/>
        <w:rPr>
          <w:rFonts w:eastAsia="Arial"/>
          <w:b/>
          <w:sz w:val="20"/>
        </w:rPr>
      </w:pPr>
    </w:p>
    <w:p w14:paraId="05290204" w14:textId="7CA748AD" w:rsidR="00780172" w:rsidRDefault="00780172" w:rsidP="00780172">
      <w:pPr>
        <w:spacing w:line="360" w:lineRule="auto"/>
        <w:ind w:right="-82"/>
        <w:jc w:val="center"/>
        <w:rPr>
          <w:rFonts w:eastAsia="Calibri"/>
          <w:b/>
          <w:sz w:val="20"/>
        </w:rPr>
      </w:pPr>
      <w:proofErr w:type="gramStart"/>
      <w:r>
        <w:rPr>
          <w:rFonts w:eastAsia="Arial"/>
          <w:b/>
          <w:sz w:val="20"/>
        </w:rPr>
        <w:t>Progetti  interdisciplinari</w:t>
      </w:r>
      <w:proofErr w:type="gramEnd"/>
      <w:r>
        <w:rPr>
          <w:rFonts w:eastAsia="Arial"/>
          <w:b/>
          <w:sz w:val="20"/>
        </w:rPr>
        <w:t>, o di laboratorio, che hanno coinvolto la classe</w:t>
      </w:r>
    </w:p>
    <w:tbl>
      <w:tblPr>
        <w:tblW w:w="94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7"/>
        <w:gridCol w:w="5578"/>
      </w:tblGrid>
      <w:tr w:rsidR="00780172" w14:paraId="64F0531B" w14:textId="77777777" w:rsidTr="0078017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F1671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CAF5D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Osservazioni - Contenuti</w:t>
            </w:r>
          </w:p>
        </w:tc>
      </w:tr>
      <w:tr w:rsidR="00780172" w14:paraId="4C404120" w14:textId="77777777" w:rsidTr="00780172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2838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DE63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</w:p>
        </w:tc>
      </w:tr>
      <w:tr w:rsidR="00780172" w14:paraId="68FB60A8" w14:textId="77777777" w:rsidTr="00780172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F3533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D7CB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</w:p>
        </w:tc>
      </w:tr>
      <w:tr w:rsidR="00780172" w14:paraId="6D799EBB" w14:textId="77777777" w:rsidTr="00780172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0C0A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8A8A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</w:p>
        </w:tc>
      </w:tr>
      <w:tr w:rsidR="00780172" w14:paraId="5BDC171F" w14:textId="77777777" w:rsidTr="00780172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5A86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CAC8" w14:textId="77777777" w:rsidR="00780172" w:rsidRDefault="00780172">
            <w:pPr>
              <w:ind w:right="-82" w:hanging="2"/>
              <w:jc w:val="both"/>
              <w:rPr>
                <w:rFonts w:eastAsia="Arial"/>
                <w:sz w:val="20"/>
              </w:rPr>
            </w:pPr>
          </w:p>
        </w:tc>
      </w:tr>
    </w:tbl>
    <w:p w14:paraId="256FF082" w14:textId="77777777" w:rsidR="00780172" w:rsidRDefault="00780172" w:rsidP="00780172">
      <w:pPr>
        <w:spacing w:line="360" w:lineRule="auto"/>
        <w:ind w:right="-82"/>
        <w:jc w:val="both"/>
        <w:rPr>
          <w:rFonts w:eastAsia="Arial"/>
          <w:sz w:val="20"/>
          <w:szCs w:val="22"/>
          <w:lang w:eastAsia="en-US"/>
        </w:rPr>
      </w:pPr>
    </w:p>
    <w:p w14:paraId="526A6273" w14:textId="77777777" w:rsidR="00780172" w:rsidRDefault="00780172" w:rsidP="00780172">
      <w:pPr>
        <w:ind w:hanging="2"/>
        <w:jc w:val="both"/>
        <w:rPr>
          <w:rFonts w:eastAsia="Calibri"/>
          <w:sz w:val="20"/>
        </w:rPr>
      </w:pPr>
      <w:r>
        <w:rPr>
          <w:sz w:val="20"/>
        </w:rPr>
        <w:t xml:space="preserve">Dalle valutazioni disciplinari espresse in decimi, è emerso che gli alunni possano essere raggruppati per fasce di livello. Alunni: ______________________________________________________________ __________________________, che hanno fatto registrare notevoli progressi ed hanno conseguito una media di 9-10/10, dimostrando di avere acquisito </w:t>
      </w:r>
      <w:proofErr w:type="gramStart"/>
      <w:r>
        <w:rPr>
          <w:sz w:val="20"/>
        </w:rPr>
        <w:t>un  livello</w:t>
      </w:r>
      <w:proofErr w:type="gramEnd"/>
      <w:r>
        <w:rPr>
          <w:sz w:val="20"/>
        </w:rPr>
        <w:t xml:space="preserve"> avanzato di competenza</w:t>
      </w:r>
    </w:p>
    <w:p w14:paraId="564FAA98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>Alunni: ______________________________________________________________ __________________________, che hanno fatto registrare adeguati progressi ed hanno conseguito una media di 8/10, dimostrando di aver acquisito un livello intermedio di competenza</w:t>
      </w:r>
    </w:p>
    <w:p w14:paraId="49507ABC" w14:textId="77777777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t xml:space="preserve">Alunni: ______________________________________________________________ _________________________, che hanno fatto registrare accettabili progressi ed hanno conseguito una media di 7/10, dimostrando di aver conseguito un livello base di competenza </w:t>
      </w:r>
    </w:p>
    <w:p w14:paraId="7BE6D68B" w14:textId="77777777" w:rsidR="005E0485" w:rsidRDefault="005E0485" w:rsidP="00780172">
      <w:pPr>
        <w:ind w:hanging="2"/>
        <w:jc w:val="both"/>
        <w:rPr>
          <w:sz w:val="20"/>
        </w:rPr>
      </w:pPr>
    </w:p>
    <w:p w14:paraId="2F815F41" w14:textId="1EBE0C34" w:rsidR="00780172" w:rsidRDefault="00780172" w:rsidP="00780172">
      <w:pPr>
        <w:ind w:hanging="2"/>
        <w:jc w:val="both"/>
        <w:rPr>
          <w:sz w:val="20"/>
        </w:rPr>
      </w:pPr>
      <w:r>
        <w:rPr>
          <w:sz w:val="20"/>
        </w:rPr>
        <w:lastRenderedPageBreak/>
        <w:t>Alunni _______________________________________________________________________________________che hanno fatto registrare quasi accettabili progressi ed hanno conseguito una media di 6/10, dimostrando aver acquisito un livello iniziale di competenza.</w:t>
      </w:r>
    </w:p>
    <w:p w14:paraId="11301C1B" w14:textId="77777777" w:rsidR="00780172" w:rsidRDefault="00780172" w:rsidP="00780172">
      <w:pPr>
        <w:ind w:hanging="2"/>
        <w:jc w:val="center"/>
        <w:rPr>
          <w:b/>
          <w:sz w:val="20"/>
        </w:rPr>
      </w:pPr>
    </w:p>
    <w:p w14:paraId="77F4E086" w14:textId="77777777" w:rsidR="00D304A2" w:rsidRDefault="00D304A2" w:rsidP="00A96053">
      <w:pPr>
        <w:ind w:hanging="2"/>
        <w:jc w:val="center"/>
        <w:rPr>
          <w:b/>
          <w:sz w:val="20"/>
        </w:rPr>
      </w:pPr>
    </w:p>
    <w:p w14:paraId="52BA0F8C" w14:textId="22BAEBCD" w:rsidR="00780172" w:rsidRPr="00A96053" w:rsidRDefault="00780172" w:rsidP="00A96053">
      <w:pPr>
        <w:ind w:hanging="2"/>
        <w:jc w:val="center"/>
        <w:rPr>
          <w:b/>
          <w:sz w:val="20"/>
        </w:rPr>
      </w:pPr>
      <w:r>
        <w:rPr>
          <w:b/>
          <w:sz w:val="20"/>
        </w:rPr>
        <w:t>ESAME DI STATO CONCLUSIVO DEL PRIMO CICLO DI ISTRUZIONE</w:t>
      </w:r>
    </w:p>
    <w:p w14:paraId="324F6AF1" w14:textId="77777777" w:rsidR="00821E1B" w:rsidRDefault="00821E1B" w:rsidP="00821E1B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lang w:eastAsia="en-US"/>
        </w:rPr>
      </w:pPr>
    </w:p>
    <w:p w14:paraId="7FE9F1E2" w14:textId="3346AC82" w:rsidR="00821E1B" w:rsidRPr="00821E1B" w:rsidRDefault="00821E1B" w:rsidP="00821E1B">
      <w:pPr>
        <w:pStyle w:val="Default"/>
        <w:jc w:val="both"/>
        <w:rPr>
          <w:sz w:val="20"/>
          <w:szCs w:val="20"/>
        </w:rPr>
      </w:pPr>
      <w:r w:rsidRPr="005E7568">
        <w:rPr>
          <w:sz w:val="20"/>
          <w:szCs w:val="20"/>
        </w:rPr>
        <w:t>L’esame di Stato conclusivo del primo ciclo di istruzione è costituito</w:t>
      </w:r>
      <w:r>
        <w:rPr>
          <w:sz w:val="20"/>
          <w:szCs w:val="20"/>
        </w:rPr>
        <w:t xml:space="preserve">, secondo </w:t>
      </w:r>
      <w:r w:rsidR="00A96053">
        <w:rPr>
          <w:sz w:val="20"/>
          <w:szCs w:val="20"/>
        </w:rPr>
        <w:t>l</w:t>
      </w:r>
      <w:r w:rsidRPr="00821E1B">
        <w:rPr>
          <w:sz w:val="20"/>
          <w:szCs w:val="20"/>
        </w:rPr>
        <w:t>'articolo 8 del decreto legislativo n. 62 del 2017 e l'articolo 6 del decreto ministeriale n.741/2017, da un colloquio e da n. 03 prove scritte, come di seguito indicate:</w:t>
      </w:r>
    </w:p>
    <w:p w14:paraId="2CE5192A" w14:textId="77777777" w:rsidR="00821E1B" w:rsidRPr="00821E1B" w:rsidRDefault="00821E1B" w:rsidP="00821E1B">
      <w:pPr>
        <w:pStyle w:val="Default"/>
        <w:jc w:val="both"/>
        <w:rPr>
          <w:sz w:val="20"/>
          <w:szCs w:val="20"/>
        </w:rPr>
      </w:pPr>
      <w:r w:rsidRPr="00821E1B">
        <w:rPr>
          <w:sz w:val="20"/>
          <w:szCs w:val="20"/>
        </w:rPr>
        <w:t>1) prova scritta di italiano o della lingua nella quale si svolge l'insegnamento</w:t>
      </w:r>
    </w:p>
    <w:p w14:paraId="6C03360C" w14:textId="77777777" w:rsidR="00821E1B" w:rsidRPr="00821E1B" w:rsidRDefault="00821E1B" w:rsidP="00821E1B">
      <w:pPr>
        <w:pStyle w:val="Default"/>
        <w:jc w:val="both"/>
        <w:rPr>
          <w:sz w:val="20"/>
          <w:szCs w:val="20"/>
        </w:rPr>
      </w:pPr>
      <w:r w:rsidRPr="00821E1B">
        <w:rPr>
          <w:sz w:val="20"/>
          <w:szCs w:val="20"/>
        </w:rPr>
        <w:t>2) prova scritta relativa alle competenze logico-matematiche</w:t>
      </w:r>
    </w:p>
    <w:p w14:paraId="523D69BD" w14:textId="77777777" w:rsidR="00821E1B" w:rsidRPr="00821E1B" w:rsidRDefault="00821E1B" w:rsidP="00821E1B">
      <w:pPr>
        <w:pStyle w:val="Default"/>
        <w:jc w:val="both"/>
        <w:rPr>
          <w:sz w:val="20"/>
          <w:szCs w:val="20"/>
        </w:rPr>
      </w:pPr>
      <w:r w:rsidRPr="00821E1B">
        <w:rPr>
          <w:sz w:val="20"/>
          <w:szCs w:val="20"/>
        </w:rPr>
        <w:t>3) prova scritta, articolata in due sezioni, una per ciascuna delle lingue straniere studiate.</w:t>
      </w:r>
    </w:p>
    <w:p w14:paraId="5422FB23" w14:textId="78616D53" w:rsidR="00821E1B" w:rsidRPr="00821E1B" w:rsidRDefault="00821E1B" w:rsidP="00A96053">
      <w:pPr>
        <w:pStyle w:val="Default"/>
        <w:rPr>
          <w:sz w:val="20"/>
          <w:szCs w:val="20"/>
        </w:rPr>
      </w:pPr>
      <w:r w:rsidRPr="00821E1B">
        <w:rPr>
          <w:sz w:val="20"/>
          <w:szCs w:val="20"/>
        </w:rPr>
        <w:t>Le tracce delle prove sono predisposte dalla commissione in sede di riunione preliminare,</w:t>
      </w:r>
      <w:r w:rsidR="00D304A2">
        <w:rPr>
          <w:sz w:val="20"/>
          <w:szCs w:val="20"/>
        </w:rPr>
        <w:t xml:space="preserve"> </w:t>
      </w:r>
      <w:r w:rsidRPr="00821E1B">
        <w:rPr>
          <w:sz w:val="20"/>
          <w:szCs w:val="20"/>
        </w:rPr>
        <w:t>sulla base delle proposte dei docenti delle discipline coinvolte.</w:t>
      </w:r>
    </w:p>
    <w:p w14:paraId="196F9BDE" w14:textId="2047D589" w:rsidR="00A96053" w:rsidRPr="00A96053" w:rsidRDefault="00A96053" w:rsidP="00A96053">
      <w:pPr>
        <w:pStyle w:val="Default"/>
        <w:jc w:val="both"/>
        <w:rPr>
          <w:sz w:val="20"/>
          <w:szCs w:val="20"/>
        </w:rPr>
      </w:pPr>
      <w:r w:rsidRPr="00A96053">
        <w:rPr>
          <w:sz w:val="20"/>
          <w:szCs w:val="20"/>
        </w:rPr>
        <w:t>Il colloquio (DM. 741/2017, articolo 10), condotto collegialmente dalla sottocommissione,</w:t>
      </w:r>
      <w:r>
        <w:rPr>
          <w:sz w:val="20"/>
          <w:szCs w:val="20"/>
        </w:rPr>
        <w:t xml:space="preserve"> </w:t>
      </w:r>
      <w:r w:rsidRPr="00A96053">
        <w:rPr>
          <w:sz w:val="20"/>
          <w:szCs w:val="20"/>
        </w:rPr>
        <w:t>valuta il livello di acquisizione delle conoscenze, abilità e competenze descritte nel profilo</w:t>
      </w:r>
      <w:r>
        <w:rPr>
          <w:sz w:val="20"/>
          <w:szCs w:val="20"/>
        </w:rPr>
        <w:t xml:space="preserve"> </w:t>
      </w:r>
      <w:r w:rsidRPr="00A96053">
        <w:rPr>
          <w:sz w:val="20"/>
          <w:szCs w:val="20"/>
        </w:rPr>
        <w:t>finale dello studente previsto dalle Indicazioni nazionali per il curricolo, con particolare</w:t>
      </w:r>
      <w:r>
        <w:rPr>
          <w:sz w:val="20"/>
          <w:szCs w:val="20"/>
        </w:rPr>
        <w:t xml:space="preserve"> </w:t>
      </w:r>
      <w:r w:rsidRPr="00A96053">
        <w:rPr>
          <w:sz w:val="20"/>
          <w:szCs w:val="20"/>
        </w:rPr>
        <w:t>attenzione alle capacità di argomentazione, di risoluzione di problemi, di pensiero critico e</w:t>
      </w:r>
      <w:r>
        <w:rPr>
          <w:sz w:val="20"/>
          <w:szCs w:val="20"/>
        </w:rPr>
        <w:t xml:space="preserve"> </w:t>
      </w:r>
      <w:r w:rsidRPr="00A96053">
        <w:rPr>
          <w:sz w:val="20"/>
          <w:szCs w:val="20"/>
        </w:rPr>
        <w:t>riflessivo, di collegamento organico e significativo tra le varie discipline di studio. Il colloquio</w:t>
      </w:r>
      <w:r>
        <w:rPr>
          <w:sz w:val="20"/>
          <w:szCs w:val="20"/>
        </w:rPr>
        <w:t xml:space="preserve"> </w:t>
      </w:r>
      <w:r w:rsidRPr="00A96053">
        <w:rPr>
          <w:sz w:val="20"/>
          <w:szCs w:val="20"/>
        </w:rPr>
        <w:t>accerta anche il livello di padronanza delle competenze connesse all’insegnamento</w:t>
      </w:r>
      <w:r>
        <w:rPr>
          <w:sz w:val="20"/>
          <w:szCs w:val="20"/>
        </w:rPr>
        <w:t xml:space="preserve"> </w:t>
      </w:r>
      <w:r w:rsidRPr="00A96053">
        <w:rPr>
          <w:sz w:val="20"/>
          <w:szCs w:val="20"/>
        </w:rPr>
        <w:t>trasversale di educazione civica, di cui alla legge 20 agosto 2019, n. 92, che ha abrogato</w:t>
      </w:r>
      <w:r>
        <w:rPr>
          <w:sz w:val="20"/>
          <w:szCs w:val="20"/>
        </w:rPr>
        <w:t xml:space="preserve"> </w:t>
      </w:r>
      <w:r w:rsidRPr="00A96053">
        <w:rPr>
          <w:sz w:val="20"/>
          <w:szCs w:val="20"/>
        </w:rPr>
        <w:t>l’insegnamento di Cittadinanza e Costituzione.</w:t>
      </w:r>
    </w:p>
    <w:p w14:paraId="28A1FEB8" w14:textId="77777777" w:rsidR="00821E1B" w:rsidRPr="005E7568" w:rsidRDefault="00821E1B" w:rsidP="00A96053">
      <w:pPr>
        <w:pStyle w:val="Default"/>
        <w:jc w:val="both"/>
        <w:rPr>
          <w:sz w:val="20"/>
          <w:szCs w:val="20"/>
        </w:rPr>
      </w:pPr>
      <w:r w:rsidRPr="005E7568">
        <w:rPr>
          <w:sz w:val="20"/>
          <w:szCs w:val="20"/>
        </w:rPr>
        <w:t xml:space="preserve">Per i percorsi a indirizzo musicale, nell’ambito del colloquio è previsto anche lo svolgimento di una prova pratica di strumento. </w:t>
      </w:r>
    </w:p>
    <w:p w14:paraId="69B5A857" w14:textId="77777777" w:rsidR="00821E1B" w:rsidRPr="005E7568" w:rsidRDefault="00821E1B" w:rsidP="00A96053">
      <w:pPr>
        <w:pStyle w:val="Default"/>
        <w:jc w:val="both"/>
        <w:rPr>
          <w:sz w:val="20"/>
          <w:szCs w:val="20"/>
        </w:rPr>
      </w:pPr>
      <w:r w:rsidRPr="005E7568">
        <w:rPr>
          <w:sz w:val="20"/>
          <w:szCs w:val="20"/>
        </w:rPr>
        <w:t>Per i candidati con disabilità e con disturbi specifici di apprendimento, l’esame di Stato di cui ai commi 4, 5 e 6 si svolge con le modalità previste dall’articolo 14 del DM 741/2017.</w:t>
      </w:r>
    </w:p>
    <w:p w14:paraId="79080717" w14:textId="77777777" w:rsidR="00821E1B" w:rsidRPr="005E7568" w:rsidRDefault="00821E1B" w:rsidP="00A96053">
      <w:pPr>
        <w:pStyle w:val="Default"/>
        <w:jc w:val="both"/>
        <w:rPr>
          <w:sz w:val="20"/>
          <w:szCs w:val="20"/>
        </w:rPr>
      </w:pPr>
      <w:r w:rsidRPr="005E7568">
        <w:rPr>
          <w:sz w:val="20"/>
          <w:szCs w:val="20"/>
        </w:rPr>
        <w:t>Per i candidati con altri bisogni educativi speciali, formalmente individuati dal consiglio di classe, che non rientrano nelle tutele della legge 8 ottobre 2010, n. 170 e della legge 5 febbraio 1992, n. 104, non è prevista alcuna misura dispensativa in sede di esame, mentre è assicurato l'utilizzo degli strumenti compensativi già previsti dal Piano didattico personalizzato.</w:t>
      </w:r>
    </w:p>
    <w:p w14:paraId="29421A38" w14:textId="5A9FB8CA" w:rsidR="00A96053" w:rsidRDefault="00821E1B" w:rsidP="00A96053">
      <w:pPr>
        <w:pStyle w:val="Nessunaspaziatura"/>
        <w:ind w:hanging="2"/>
        <w:jc w:val="both"/>
        <w:rPr>
          <w:rFonts w:ascii="Times New Roman" w:hAnsi="Times New Roman" w:cs="Times New Roman"/>
          <w:sz w:val="20"/>
        </w:rPr>
      </w:pPr>
      <w:r w:rsidRPr="005E7568">
        <w:rPr>
          <w:sz w:val="20"/>
          <w:szCs w:val="20"/>
        </w:rPr>
        <w:t>Per gli alunni in ospedale o in istruzione domiciliare, si applica, per quanto compatibile, quanto previsto dall’articolo 15 del DM 741/2017.</w:t>
      </w:r>
      <w:r w:rsidR="00A96053" w:rsidRPr="00A96053">
        <w:rPr>
          <w:rFonts w:ascii="Times New Roman" w:hAnsi="Times New Roman"/>
          <w:sz w:val="20"/>
          <w:szCs w:val="20"/>
        </w:rPr>
        <w:t xml:space="preserve">Per le situazioni di alunni con altri bisogni educativi speciali, non ricompresi nelle categorie di cui alla legge 8 ottobre 2010 n. 170 e alla legge 5 febbraio 1992 n. 104, formalmente individuate dal Consiglio di classe, non è prevista alcuna misura dispensativa in sede di esame, mentre è assicurato l’utilizzo degli strumenti compensativi già previsti per le prove di valutazione orali in corso d’anno. </w:t>
      </w:r>
    </w:p>
    <w:p w14:paraId="0D6C351D" w14:textId="0DB47A0D" w:rsidR="00821E1B" w:rsidRPr="005E7568" w:rsidRDefault="00821E1B" w:rsidP="00821E1B">
      <w:pPr>
        <w:pStyle w:val="Default"/>
        <w:jc w:val="both"/>
        <w:rPr>
          <w:sz w:val="20"/>
          <w:szCs w:val="20"/>
        </w:rPr>
      </w:pPr>
      <w:r w:rsidRPr="005E7568">
        <w:rPr>
          <w:sz w:val="20"/>
          <w:szCs w:val="20"/>
        </w:rPr>
        <w:t>Tutte le operazioni connesse all’organizzazione e allo svolgimento dell’esame di Stato restano disciplinate, per quanto compatibile, dall’articolo 5 del DM 741/2017.</w:t>
      </w:r>
    </w:p>
    <w:p w14:paraId="3039CC3B" w14:textId="77777777" w:rsidR="00780172" w:rsidRDefault="00780172" w:rsidP="00D304A2">
      <w:pPr>
        <w:pStyle w:val="Nessunaspaziatura"/>
        <w:jc w:val="both"/>
        <w:rPr>
          <w:rFonts w:ascii="Times New Roman" w:hAnsi="Times New Roman" w:cs="Times New Roman"/>
          <w:sz w:val="20"/>
        </w:rPr>
      </w:pPr>
    </w:p>
    <w:p w14:paraId="55CCD838" w14:textId="77777777" w:rsidR="00AB77A6" w:rsidRDefault="00AB77A6" w:rsidP="00780172">
      <w:pPr>
        <w:spacing w:line="360" w:lineRule="auto"/>
        <w:ind w:hanging="2"/>
        <w:jc w:val="both"/>
        <w:rPr>
          <w:rFonts w:eastAsia="Arial"/>
          <w:sz w:val="20"/>
        </w:rPr>
      </w:pPr>
    </w:p>
    <w:p w14:paraId="345CB140" w14:textId="0F51F265" w:rsidR="00780172" w:rsidRDefault="00780172" w:rsidP="00780172">
      <w:pPr>
        <w:spacing w:line="360" w:lineRule="auto"/>
        <w:ind w:hanging="2"/>
        <w:jc w:val="both"/>
        <w:rPr>
          <w:rFonts w:eastAsia="Arial"/>
          <w:sz w:val="20"/>
        </w:rPr>
      </w:pPr>
      <w:r>
        <w:rPr>
          <w:rFonts w:eastAsia="Arial"/>
          <w:sz w:val="20"/>
        </w:rPr>
        <w:t xml:space="preserve">Luogo e data, </w:t>
      </w:r>
      <w:r w:rsidR="00070689">
        <w:rPr>
          <w:rFonts w:eastAsia="Arial"/>
          <w:sz w:val="20"/>
        </w:rPr>
        <w:t>…………………………………………………………</w:t>
      </w:r>
      <w:proofErr w:type="gramStart"/>
      <w:r w:rsidR="00070689">
        <w:rPr>
          <w:rFonts w:eastAsia="Arial"/>
          <w:sz w:val="20"/>
        </w:rPr>
        <w:t>…….</w:t>
      </w:r>
      <w:proofErr w:type="gramEnd"/>
      <w:r w:rsidR="00070689">
        <w:rPr>
          <w:rFonts w:eastAsia="Arial"/>
          <w:sz w:val="20"/>
        </w:rPr>
        <w:t>.</w:t>
      </w:r>
    </w:p>
    <w:p w14:paraId="5AD6F489" w14:textId="77777777" w:rsidR="00AB77A6" w:rsidRDefault="00AB77A6" w:rsidP="00780172">
      <w:pPr>
        <w:spacing w:line="360" w:lineRule="auto"/>
        <w:ind w:hanging="2"/>
        <w:jc w:val="both"/>
        <w:rPr>
          <w:rFonts w:eastAsia="Arial"/>
          <w:sz w:val="20"/>
        </w:rPr>
      </w:pPr>
    </w:p>
    <w:p w14:paraId="0390C223" w14:textId="2E8FB9C8" w:rsidR="00780172" w:rsidRDefault="00780172" w:rsidP="00780172">
      <w:pPr>
        <w:spacing w:line="360" w:lineRule="auto"/>
        <w:ind w:hanging="2"/>
        <w:jc w:val="both"/>
        <w:rPr>
          <w:rFonts w:eastAsia="Arial"/>
          <w:sz w:val="20"/>
        </w:rPr>
      </w:pPr>
      <w:r>
        <w:rPr>
          <w:rFonts w:eastAsia="Arial"/>
          <w:sz w:val="20"/>
        </w:rPr>
        <w:t xml:space="preserve">                                                                                                             Il coordinatore__________________________</w:t>
      </w:r>
    </w:p>
    <w:p w14:paraId="57EED722" w14:textId="78FEFCE7" w:rsidR="00780172" w:rsidRPr="00780172" w:rsidRDefault="00780172" w:rsidP="00780172">
      <w:pPr>
        <w:tabs>
          <w:tab w:val="left" w:pos="1005"/>
        </w:tabs>
        <w:rPr>
          <w:rFonts w:ascii="Calibri" w:eastAsia="Calibri" w:hAnsi="Calibri"/>
          <w:sz w:val="22"/>
          <w:szCs w:val="22"/>
          <w:lang w:eastAsia="en-US"/>
        </w:rPr>
      </w:pPr>
    </w:p>
    <w:sectPr w:rsidR="00780172" w:rsidRPr="00780172" w:rsidSect="005E0485">
      <w:pgSz w:w="12240" w:h="15840"/>
      <w:pgMar w:top="77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0C1A" w14:textId="77777777" w:rsidR="00CF61C6" w:rsidRDefault="00CF61C6" w:rsidP="00377B46">
      <w:r>
        <w:separator/>
      </w:r>
    </w:p>
  </w:endnote>
  <w:endnote w:type="continuationSeparator" w:id="0">
    <w:p w14:paraId="51E04BC3" w14:textId="77777777" w:rsidR="00CF61C6" w:rsidRDefault="00CF61C6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2ED4" w14:textId="77777777" w:rsidR="00CF61C6" w:rsidRDefault="00CF61C6" w:rsidP="00377B46">
      <w:r>
        <w:separator/>
      </w:r>
    </w:p>
  </w:footnote>
  <w:footnote w:type="continuationSeparator" w:id="0">
    <w:p w14:paraId="10E01CE3" w14:textId="77777777" w:rsidR="00CF61C6" w:rsidRDefault="00CF61C6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5A99"/>
    <w:multiLevelType w:val="hybridMultilevel"/>
    <w:tmpl w:val="634CF49E"/>
    <w:lvl w:ilvl="0" w:tplc="CE9E08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ED0C9BF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3066C"/>
    <w:multiLevelType w:val="multilevel"/>
    <w:tmpl w:val="0EE6E76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A602B"/>
    <w:multiLevelType w:val="hybridMultilevel"/>
    <w:tmpl w:val="9E4A1B8A"/>
    <w:lvl w:ilvl="0" w:tplc="00000001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F274B7D"/>
    <w:multiLevelType w:val="multilevel"/>
    <w:tmpl w:val="886623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64142F41"/>
    <w:multiLevelType w:val="hybridMultilevel"/>
    <w:tmpl w:val="8306E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C441F"/>
    <w:multiLevelType w:val="hybridMultilevel"/>
    <w:tmpl w:val="F87A2B2C"/>
    <w:lvl w:ilvl="0" w:tplc="D972763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435E8"/>
    <w:multiLevelType w:val="hybridMultilevel"/>
    <w:tmpl w:val="736A10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6025">
    <w:abstractNumId w:val="17"/>
  </w:num>
  <w:num w:numId="2" w16cid:durableId="148209344">
    <w:abstractNumId w:val="19"/>
  </w:num>
  <w:num w:numId="3" w16cid:durableId="1549490655">
    <w:abstractNumId w:val="8"/>
  </w:num>
  <w:num w:numId="4" w16cid:durableId="278342341">
    <w:abstractNumId w:val="5"/>
  </w:num>
  <w:num w:numId="5" w16cid:durableId="1558735519">
    <w:abstractNumId w:val="15"/>
  </w:num>
  <w:num w:numId="6" w16cid:durableId="423916024">
    <w:abstractNumId w:val="25"/>
  </w:num>
  <w:num w:numId="7" w16cid:durableId="187985772">
    <w:abstractNumId w:val="1"/>
  </w:num>
  <w:num w:numId="8" w16cid:durableId="1539663347">
    <w:abstractNumId w:val="2"/>
  </w:num>
  <w:num w:numId="9" w16cid:durableId="672607719">
    <w:abstractNumId w:val="10"/>
  </w:num>
  <w:num w:numId="10" w16cid:durableId="430398744">
    <w:abstractNumId w:val="28"/>
  </w:num>
  <w:num w:numId="11" w16cid:durableId="1082263330">
    <w:abstractNumId w:val="18"/>
  </w:num>
  <w:num w:numId="12" w16cid:durableId="585187024">
    <w:abstractNumId w:val="4"/>
  </w:num>
  <w:num w:numId="13" w16cid:durableId="1780837427">
    <w:abstractNumId w:val="4"/>
  </w:num>
  <w:num w:numId="14" w16cid:durableId="1323587458">
    <w:abstractNumId w:val="21"/>
  </w:num>
  <w:num w:numId="15" w16cid:durableId="2143232719">
    <w:abstractNumId w:val="13"/>
  </w:num>
  <w:num w:numId="16" w16cid:durableId="173614420">
    <w:abstractNumId w:val="24"/>
  </w:num>
  <w:num w:numId="17" w16cid:durableId="705451449">
    <w:abstractNumId w:val="7"/>
  </w:num>
  <w:num w:numId="18" w16cid:durableId="1953435774">
    <w:abstractNumId w:val="0"/>
  </w:num>
  <w:num w:numId="19" w16cid:durableId="1200893179">
    <w:abstractNumId w:val="27"/>
  </w:num>
  <w:num w:numId="20" w16cid:durableId="274748604">
    <w:abstractNumId w:val="11"/>
  </w:num>
  <w:num w:numId="21" w16cid:durableId="989678324">
    <w:abstractNumId w:val="9"/>
  </w:num>
  <w:num w:numId="22" w16cid:durableId="719327488">
    <w:abstractNumId w:val="26"/>
  </w:num>
  <w:num w:numId="23" w16cid:durableId="779446608">
    <w:abstractNumId w:val="6"/>
  </w:num>
  <w:num w:numId="24" w16cid:durableId="398945620">
    <w:abstractNumId w:val="20"/>
  </w:num>
  <w:num w:numId="25" w16cid:durableId="87777124">
    <w:abstractNumId w:val="16"/>
  </w:num>
  <w:num w:numId="26" w16cid:durableId="1679044423">
    <w:abstractNumId w:val="12"/>
  </w:num>
  <w:num w:numId="27" w16cid:durableId="163590026">
    <w:abstractNumId w:val="23"/>
  </w:num>
  <w:num w:numId="28" w16cid:durableId="307368056">
    <w:abstractNumId w:val="22"/>
  </w:num>
  <w:num w:numId="29" w16cid:durableId="369190855">
    <w:abstractNumId w:val="3"/>
  </w:num>
  <w:num w:numId="30" w16cid:durableId="4074625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2341C"/>
    <w:rsid w:val="00030CCD"/>
    <w:rsid w:val="000368F8"/>
    <w:rsid w:val="00070689"/>
    <w:rsid w:val="00070CC3"/>
    <w:rsid w:val="00096438"/>
    <w:rsid w:val="000B2F68"/>
    <w:rsid w:val="0010052B"/>
    <w:rsid w:val="00166899"/>
    <w:rsid w:val="0017297F"/>
    <w:rsid w:val="001B5842"/>
    <w:rsid w:val="00214B65"/>
    <w:rsid w:val="00221895"/>
    <w:rsid w:val="00354BDE"/>
    <w:rsid w:val="00377B46"/>
    <w:rsid w:val="00394D72"/>
    <w:rsid w:val="003A7E3D"/>
    <w:rsid w:val="003C70EA"/>
    <w:rsid w:val="003D7498"/>
    <w:rsid w:val="003F5C37"/>
    <w:rsid w:val="00404EE7"/>
    <w:rsid w:val="00424F16"/>
    <w:rsid w:val="004407BC"/>
    <w:rsid w:val="00451D2F"/>
    <w:rsid w:val="00470FC3"/>
    <w:rsid w:val="004B43C9"/>
    <w:rsid w:val="004E3EEE"/>
    <w:rsid w:val="0051593A"/>
    <w:rsid w:val="00566B62"/>
    <w:rsid w:val="00592883"/>
    <w:rsid w:val="005E0485"/>
    <w:rsid w:val="005E7568"/>
    <w:rsid w:val="00604B95"/>
    <w:rsid w:val="006408A4"/>
    <w:rsid w:val="00670AE5"/>
    <w:rsid w:val="006855D4"/>
    <w:rsid w:val="006A0BA7"/>
    <w:rsid w:val="006A700F"/>
    <w:rsid w:val="006B678D"/>
    <w:rsid w:val="006F74AE"/>
    <w:rsid w:val="0077649A"/>
    <w:rsid w:val="00780172"/>
    <w:rsid w:val="00781BB8"/>
    <w:rsid w:val="00795DFC"/>
    <w:rsid w:val="00811F59"/>
    <w:rsid w:val="00821E1B"/>
    <w:rsid w:val="00831666"/>
    <w:rsid w:val="00833BE6"/>
    <w:rsid w:val="00855F9B"/>
    <w:rsid w:val="0087666B"/>
    <w:rsid w:val="00883242"/>
    <w:rsid w:val="00885075"/>
    <w:rsid w:val="0089371A"/>
    <w:rsid w:val="00895E18"/>
    <w:rsid w:val="00937EED"/>
    <w:rsid w:val="0094520B"/>
    <w:rsid w:val="009767DC"/>
    <w:rsid w:val="00985ED8"/>
    <w:rsid w:val="009A0765"/>
    <w:rsid w:val="00A3464D"/>
    <w:rsid w:val="00A54789"/>
    <w:rsid w:val="00A9495C"/>
    <w:rsid w:val="00A96053"/>
    <w:rsid w:val="00AA3FA1"/>
    <w:rsid w:val="00AB77A6"/>
    <w:rsid w:val="00B90776"/>
    <w:rsid w:val="00BB4133"/>
    <w:rsid w:val="00C371C9"/>
    <w:rsid w:val="00C40FB8"/>
    <w:rsid w:val="00C576B4"/>
    <w:rsid w:val="00C64667"/>
    <w:rsid w:val="00C97947"/>
    <w:rsid w:val="00CA3DDC"/>
    <w:rsid w:val="00CF4658"/>
    <w:rsid w:val="00CF61C6"/>
    <w:rsid w:val="00D01A2A"/>
    <w:rsid w:val="00D304A2"/>
    <w:rsid w:val="00D43E2A"/>
    <w:rsid w:val="00DA57BC"/>
    <w:rsid w:val="00DF419B"/>
    <w:rsid w:val="00DF5069"/>
    <w:rsid w:val="00E4400F"/>
    <w:rsid w:val="00E656AA"/>
    <w:rsid w:val="00E72CF9"/>
    <w:rsid w:val="00E72DF2"/>
    <w:rsid w:val="00E7351E"/>
    <w:rsid w:val="00EA1FE0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qFormat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sid w:val="00EA1FE0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qFormat/>
    <w:rsid w:val="00EA1FE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EA1FE0"/>
    <w:rPr>
      <w:rFonts w:ascii="Consolas" w:eastAsia="Times New Roman" w:hAnsi="Consolas" w:cs="Times New Roman"/>
      <w:sz w:val="21"/>
      <w:szCs w:val="2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95E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368F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80172"/>
    <w:pPr>
      <w:suppressAutoHyphens w:val="0"/>
    </w:pPr>
    <w:rPr>
      <w:rFonts w:ascii="Calibri" w:eastAsia="Calibri" w:hAnsi="Calibri" w:cs="Calibri"/>
      <w:color w:val="000000"/>
      <w:u w:color="000000"/>
      <w:lang w:eastAsia="it-IT"/>
    </w:rPr>
  </w:style>
  <w:style w:type="paragraph" w:customStyle="1" w:styleId="Corpotesto1">
    <w:name w:val="Corpo testo1"/>
    <w:basedOn w:val="Normale"/>
    <w:uiPriority w:val="99"/>
    <w:rsid w:val="00780172"/>
    <w:pPr>
      <w:suppressAutoHyphens w:val="0"/>
      <w:jc w:val="both"/>
    </w:pPr>
    <w:rPr>
      <w:b/>
      <w:bCs/>
      <w:szCs w:val="28"/>
      <w:lang w:eastAsia="en-US"/>
    </w:rPr>
  </w:style>
  <w:style w:type="paragraph" w:customStyle="1" w:styleId="Contenutocornice">
    <w:name w:val="Contenuto cornice"/>
    <w:basedOn w:val="Normale"/>
    <w:rsid w:val="005E04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7300x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4</cp:revision>
  <cp:lastPrinted>2022-01-07T12:05:00Z</cp:lastPrinted>
  <dcterms:created xsi:type="dcterms:W3CDTF">2023-05-29T07:01:00Z</dcterms:created>
  <dcterms:modified xsi:type="dcterms:W3CDTF">2023-05-29T11:27:00Z</dcterms:modified>
  <dc:language>it-IT</dc:language>
</cp:coreProperties>
</file>